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e6c1e6cf98f4a4ef0b3a27e6de636d6a258d4"/>
    <w:p>
      <w:pPr>
        <w:pStyle w:val="Heading3"/>
      </w:pPr>
      <w:r>
        <w:t xml:space="preserve">28 мая в 11:00 в рамках проекта «Перезвони сам» пройдет вебинар на тему «Обман в сфере туризма: как не стать жертвой мошенников»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На вебинаре эксперты Департамента информационных технологий города Москвы совместно с представителями ГУ МВД России по г. Москве, Федеральной службы по надзору в сфере защиты прав потребителей и благополучия человека (Роспотребнадзор) расскажут, какие методы используют мошенники для манипуляции, основные схемы обмана в сфере туризма, какие меры информационной безопасности необходимо предпринять при подготовке к путешествию. Чем отличается туроператор от турагента и на что обратить внимание при покупке туристической путевки. Эксперты правоохранительных органов не оставят без внимания и реальные случаи мошенничества в данной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http://zuzino.mos.ru/presscenter/article/detail/12383763.html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383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383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2025-05-09T19:47:32Z</dcterms:created>
  <dcterms:modified xsi:type="dcterms:W3CDTF">2025-05-09T19:47:32Z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