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4aadbaa5c639a56e0b82daa1a9fd262b61c15"/>
    <w:p>
      <w:pPr>
        <w:pStyle w:val="Heading3"/>
      </w:pPr>
      <w:r>
        <w:t xml:space="preserve">С 14 по 20 октября проходит Неделя борьбы с раком молочной железы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Рак молочной железы (РМЖ) - злокачественная опухоль, являющаяся второй по распространенности среди всех онкологических патологий, и первой – среди раковых новообразований у пациентов женского пола. Рак груди также занимает первое место в структуре женской смертности – около 16 % от всех случаев смертей. Среди всех онкопатологий, выявляемых ежегодно, РМЖ занимает около 20-25 %. Каждый год количество обнаруживаемых случаев злокачественных опухолей груди возрастает примерно на 1,97 %.</w:t>
      </w:r>
    </w:p>
    <w:p>
      <w:pPr>
        <w:pStyle w:val="BodyText"/>
      </w:pPr>
      <w:r>
        <w:t xml:space="preserve">Предотвратить развитие рака молочных желез, повысить шансы на полное выздоровление, не допустить рецидивов после проведенного лечения помогают профилактические мероприятия.</w:t>
      </w:r>
    </w:p>
    <w:p>
      <w:pPr>
        <w:pStyle w:val="BodyText"/>
      </w:pPr>
      <w:r>
        <w:t xml:space="preserve">В качестве факторов риска развития данной патологии рассматриваются раннее менархе,</w:t>
      </w:r>
    </w:p>
    <w:p>
      <w:pPr>
        <w:pStyle w:val="BodyText"/>
      </w:pPr>
      <w:r>
        <w:t xml:space="preserve">поздняя менопауза, отсутствие родов, наличие абортов, курение, алкоголь, наличие сахарного диабета, ожирение или повышенный индекс массы тела, низкая физическая активность.</w:t>
      </w:r>
    </w:p>
    <w:p>
      <w:pPr>
        <w:pStyle w:val="BodyText"/>
      </w:pPr>
      <w:r>
        <w:t xml:space="preserve">На ранних стадиях рак никак себя не проявляет. Увеличиваясь в размере раковая опухоль, проникая глубже в подлежащие ткани, может вызывать симптоматику:</w:t>
      </w:r>
    </w:p>
    <w:p>
      <w:pPr>
        <w:pStyle w:val="BodyText"/>
      </w:pPr>
      <w:r>
        <w:t xml:space="preserve">- кровянистые выделения из сосков;</w:t>
      </w:r>
    </w:p>
    <w:p>
      <w:pPr>
        <w:pStyle w:val="BodyText"/>
      </w:pPr>
      <w:r>
        <w:t xml:space="preserve">- пальпируемое образование в толще тканей;</w:t>
      </w:r>
    </w:p>
    <w:p>
      <w:pPr>
        <w:pStyle w:val="BodyText"/>
      </w:pPr>
      <w:r>
        <w:t xml:space="preserve">- изменение кожи по типу лимонной корочки;</w:t>
      </w:r>
    </w:p>
    <w:p>
      <w:pPr>
        <w:pStyle w:val="BodyText"/>
      </w:pPr>
      <w:r>
        <w:t xml:space="preserve">- асимметричность сосков;</w:t>
      </w:r>
    </w:p>
    <w:p>
      <w:pPr>
        <w:pStyle w:val="BodyText"/>
      </w:pPr>
      <w:r>
        <w:t xml:space="preserve">- втяжение соска или участка кожи;</w:t>
      </w:r>
    </w:p>
    <w:p>
      <w:pPr>
        <w:pStyle w:val="BodyText"/>
      </w:pPr>
      <w:r>
        <w:t xml:space="preserve">- воспаление груди.</w:t>
      </w:r>
    </w:p>
    <w:p>
      <w:pPr>
        <w:pStyle w:val="BodyText"/>
      </w:pPr>
      <w:r>
        <w:t xml:space="preserve">Профилактика рака молочной железы:</w:t>
      </w:r>
    </w:p>
    <w:p>
      <w:pPr>
        <w:pStyle w:val="BodyText"/>
      </w:pPr>
      <w:r>
        <w:t xml:space="preserve">- Модификация образа жизни (отказ от алкоголя и курения, рациональная диета, достижение и поддержание идеальной массы тела, ведение активного образа жизни).</w:t>
      </w:r>
    </w:p>
    <w:p>
      <w:pPr>
        <w:pStyle w:val="BodyText"/>
      </w:pPr>
      <w:r>
        <w:t xml:space="preserve">- Ежегодные осмотры у гинеколога.</w:t>
      </w:r>
    </w:p>
    <w:p>
      <w:pPr>
        <w:pStyle w:val="BodyText"/>
      </w:pPr>
      <w:r>
        <w:t xml:space="preserve">- Маммография после 40 лет 1 раз в 2 года.</w:t>
      </w:r>
    </w:p>
    <w:p>
      <w:pPr>
        <w:pStyle w:val="BodyText"/>
      </w:pPr>
      <w:r>
        <w:t xml:space="preserve">- УЗИ молочных желез – по показаниям женщинам в возрасте до 40 лет, во время беременности и лактации;</w:t>
      </w:r>
    </w:p>
    <w:p>
      <w:pPr>
        <w:pStyle w:val="BodyText"/>
      </w:pPr>
      <w:r>
        <w:t xml:space="preserve">- Регулярное самообследование молочных желез 1 раз в месяц.</w:t>
      </w:r>
    </w:p>
    <w:p>
      <w:pPr>
        <w:pStyle w:val="BodyText"/>
      </w:pPr>
      <w:r>
        <w:drawing>
          <wp:inline>
            <wp:extent cx="5334000" cy="31990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IMG-20241017-WA0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9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http://zuzino.mos.ru/presscenter/article/detail/12616840.html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616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616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2024-11-09T15:01:35Z</dcterms:created>
  <dcterms:modified xsi:type="dcterms:W3CDTF">2024-11-09T15:01:35Z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