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9aea5949c599a40af8c754075ee6d26cc19555"/>
    <w:p>
      <w:pPr>
        <w:pStyle w:val="Heading3"/>
      </w:pPr>
      <w:r>
        <w:t xml:space="preserve">Отбор организаций для предоставления субсидий из бюджета г. Москвы</w:t>
      </w:r>
    </w:p>
    <w:p>
      <w:pPr>
        <w:pStyle w:val="FirstParagraph"/>
      </w:pPr>
      <w:r>
        <w:t xml:space="preserve">04.10.2018</w:t>
      </w:r>
    </w:p>
    <w:p>
      <w:pPr>
        <w:pStyle w:val="BodyText"/>
      </w:pPr>
      <w:r>
        <w:t xml:space="preserve">Департамент инвестиционной и промышленной политики города Москвы информирует вас о проведении отбора организаций, осуществляющих на территории города Москвы деятельность в сфере промышленности, на предоставление субсидии из бюджета города Москвы:</w:t>
      </w:r>
    </w:p>
    <w:p>
      <w:pPr>
        <w:pStyle w:val="BodyText"/>
      </w:pPr>
      <w:r>
        <w:t xml:space="preserve">- на возмещение части затрат по уплате процентов по кредитам, займам, части затрат по оплате комиссии по аккредитивам на приобретение отдельных видов оборудования;</w:t>
      </w:r>
    </w:p>
    <w:p>
      <w:pPr>
        <w:pStyle w:val="BodyText"/>
      </w:pPr>
      <w:r>
        <w:t xml:space="preserve">- на возмещение части затрат на уплату лизинговых платежей по договорам финансовой аренды (лизинга) отдельных видов оборудования.</w:t>
      </w:r>
    </w:p>
    <w:p>
      <w:pPr>
        <w:pStyle w:val="BodyText"/>
      </w:pPr>
      <w:r>
        <w:t xml:space="preserve">Субсидии предоставляются в соответствии с постановлением Правительства Москвы от 20.04.2012 № 152-ПП «Об утверждении порядков предоставления субсидий из бюджета города Москвы организациям, осуществляющим на территории города Москвы деятельность в сфере промышленности» (в редакции постановления Правительства Москвы от 21.08.2018 № 948-ПП).</w:t>
      </w:r>
    </w:p>
    <w:p>
      <w:pPr>
        <w:pStyle w:val="BodyText"/>
      </w:pPr>
      <w:r>
        <w:t xml:space="preserve">Приказ о проведении отбора (от 27.09.2018 № П-18-12-206/8), извещение о проведении отбора, формы заявок на предоставление субсидии размещены на официальном сайте Департамента предпринимательства и инновационного развития города Москвы (https://www.mos.ru/dpir) и официальном сайте Департамента инвестиционной и промышленной политики города Москвы (https://www.mos.ru/dipp) в разделе «Документы» – «Приказы и распоряжения Департамента».</w:t>
      </w:r>
    </w:p>
    <w:p>
      <w:pPr>
        <w:pStyle w:val="BodyText"/>
      </w:pPr>
      <w:r>
        <w:rPr>
          <w:bCs/>
          <w:b/>
        </w:rPr>
        <w:t xml:space="preserve">Прием заявок с 8 октября 2018 года по 7 ноября 2018 года включительно.</w:t>
      </w:r>
    </w:p>
    <w:p>
      <w:pPr>
        <w:pStyle w:val="BodyText"/>
      </w:pPr>
      <w:r>
        <w:t xml:space="preserve">Контактные лица от Департамента:</w:t>
      </w:r>
    </w:p>
    <w:p>
      <w:pPr>
        <w:pStyle w:val="BodyText"/>
      </w:pPr>
      <w:r>
        <w:t xml:space="preserve">- Бакунова Виктория Владимировна,</w:t>
      </w:r>
      <w:r>
        <w:br/>
      </w:r>
      <w:r>
        <w:t xml:space="preserve">тел.: 8(495)620-20-00, 114-91, e-mail:</w:t>
      </w:r>
      <w:r>
        <w:t xml:space="preserve"> </w:t>
      </w:r>
      <w:hyperlink r:id="rId20">
        <w:r>
          <w:rPr>
            <w:rStyle w:val="Hyperlink"/>
          </w:rPr>
          <w:t xml:space="preserve">BakunovaVV@mos.ru</w:t>
        </w:r>
      </w:hyperlink>
      <w:r>
        <w:t xml:space="preserve">;</w:t>
      </w:r>
    </w:p>
    <w:p>
      <w:pPr>
        <w:pStyle w:val="BodyText"/>
      </w:pPr>
      <w:r>
        <w:t xml:space="preserve">- Никулушкина Наталья Николаевна,</w:t>
      </w:r>
      <w:r>
        <w:br/>
      </w:r>
      <w:r>
        <w:t xml:space="preserve">тел.: 8(495)620-20-00, 113-85, e-mail:</w:t>
      </w:r>
      <w:r>
        <w:t xml:space="preserve"> </w:t>
      </w:r>
      <w:hyperlink r:id="rId21">
        <w:r>
          <w:rPr>
            <w:rStyle w:val="Hyperlink"/>
          </w:rPr>
          <w:t xml:space="preserve">NikulushkinaNN@mos.ru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http://zuzino.mos.ru/presscenter/article/detail/7613908.html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article/detail/7613908.html" TargetMode="External" /><Relationship Type="http://schemas.openxmlformats.org/officeDocument/2006/relationships/hyperlink" Id="rId20" Target="mailto:BakunovaVV@mos.ru" TargetMode="External" /><Relationship Type="http://schemas.openxmlformats.org/officeDocument/2006/relationships/hyperlink" Id="rId21" Target="mailto:NikulushkinaN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article/detail/7613908.html" TargetMode="External" /><Relationship Type="http://schemas.openxmlformats.org/officeDocument/2006/relationships/hyperlink" Id="rId20" Target="mailto:BakunovaVV@mos.ru" TargetMode="External" /><Relationship Type="http://schemas.openxmlformats.org/officeDocument/2006/relationships/hyperlink" Id="rId21" Target="mailto:NikulushkinaN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2024-09-29T05:17:05Z</dcterms:created>
  <dcterms:modified xsi:type="dcterms:W3CDTF">2024-09-29T05:17:05Z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