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бенок-на-дороге"/>
    <w:p>
      <w:pPr>
        <w:pStyle w:val="Heading3"/>
      </w:pPr>
      <w:r>
        <w:t xml:space="preserve">Ребенок на дороге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t xml:space="preserve">В целях профилактики детского дорожно-транспортного травматизма среди детей и снижению дорожно-транспортных происшествий с их участием, 28 ноября 2019 года на обслуживаемой территории 3 ОСБ ДПС ГИБДД ГУ МВД России по г. Москве проводится профилактическое мероприятие «Ребенок на дороге».</w:t>
      </w:r>
    </w:p>
    <w:p>
      <w:pPr>
        <w:pStyle w:val="BodyText"/>
      </w:pPr>
      <w:r>
        <w:t xml:space="preserve">Сотрудники ГИБДД будут обращать особое внимание на нарушения ПДД, допущенные детьми, а также родителями с детьми.</w:t>
      </w:r>
    </w:p>
    <w:p>
      <w:pPr>
        <w:pStyle w:val="BodyText"/>
      </w:pPr>
      <w:r>
        <w:t xml:space="preserve">Уважаемые родители транспортный мир начинается не на проезжей части, а за порогом собственного дома. Объясните ребенку, как он должен вести себя в той или иной дорожной ситуации, чтобы избежать опасности, что переходить дорогу нужно по пешеходному переходу и только тогда, когда все автомобили остановились, а водители видят его и пропускают. В сумерках и плохую погоду водители могут не заметить ребенка, поэтому, следует использовать на верхней одежде и предметах световозвращающие элементы. Обучение детей безопасному поведению на дороге во многом зависит от Вас.</w:t>
      </w:r>
    </w:p>
    <w:p>
      <w:pPr>
        <w:pStyle w:val="BodyText"/>
      </w:pPr>
      <w:r>
        <w:t xml:space="preserve">Самое главное правило - самим показывать пример детям, не нарушать ПДД в присутствии детей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http://zuzino.mos.ru/presscenter/article/detail/8521701.html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521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521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2025-02-21T22:22:34Z</dcterms:created>
  <dcterms:modified xsi:type="dcterms:W3CDTF">2025-02-21T22:22:34Z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