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9c77f820849085a49f7cff39ac8a0d4406489"/>
    <w:p>
      <w:pPr>
        <w:pStyle w:val="Heading3"/>
      </w:pPr>
      <w:r>
        <w:t xml:space="preserve">Профилактика клещевого вирусного энцефалита.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Подъем биологической активности иксодовых клещей начинается сразу после таяния снега. Пик активности клещей приходится на май-июнь – время массового выезда населения на природу.</w:t>
      </w:r>
      <w:r>
        <w:t xml:space="preserve"> </w:t>
      </w:r>
      <w:r>
        <w:t xml:space="preserve">Иксодовые клещи являются основными переносчиками опасного инфекционного заболевания – клещевого вирусного энцефалита. Ареал обитания иксодовых клещей – переносчиков клещевого вирусного энцефалита – достаточно широк и захватывает многие административные территории Российской Федерации. Территория Москвы и Московской области (кроме Дмитровского и Талдомского районов) является благополучной по клещевому вирусному энцефалиту.</w:t>
      </w:r>
      <w:r>
        <w:t xml:space="preserve"> </w:t>
      </w:r>
      <w:r>
        <w:t xml:space="preserve">Вместе с тем, в Москве ежегодно регистрируются завозные случаи заболевания клещевым вирусным энцефалитом среди неорганизованных лиц, выезжающих в командировки или на отдых в эндемичные территории без прививки против этой инфекции. Заражение произошло на эндемичных территориях Российской Федерации в республиках Башкортостан, Коми, Алтайском, Красноярском, Пермском краях, Иркутской области, и на территории Белоруссии, Албании. Все заболевшие при выезде на эндемичные по клещевому вирусному энцефалиту территории не привились против этой инфекции.</w:t>
      </w:r>
      <w:r>
        <w:t xml:space="preserve"> </w:t>
      </w:r>
      <w:r>
        <w:t xml:space="preserve">Москвичи могут сделать прививку в медицинских организациях по месту жительства бесплатно! Прививка состоит из 2 инъекций, после последней инъекции должно пройти не менее 14 дней до выезда в эндемичную зону. За это время вырабатывается иммунитет. Через год необходимо сделать ревакцинацию, которая состоит только из 1 инъекции, далее ревакцинацию повторяют каждые 3 года.</w:t>
      </w:r>
      <w:r>
        <w:t xml:space="preserve"> </w:t>
      </w:r>
      <w:r>
        <w:t xml:space="preserve">Помните, что своевременно проведенная вакцинация сохранит ваше здоровье!</w:t>
      </w:r>
      <w:r>
        <w:t xml:space="preserve"> </w:t>
      </w:r>
      <w:r>
        <w:t xml:space="preserve">Клещевой вирусный энцефалит – острое инфекционное вирусное заболевание с преимущественным поражением центральной нервной системы. Последствиями заболевания могут быть как выздоровление (при своевременно начатом лечении), так и серьезные нарушения здоровья, приводящие к инвалидности и смерти.</w:t>
      </w:r>
      <w:r>
        <w:t xml:space="preserve"> </w:t>
      </w:r>
      <w:r>
        <w:t xml:space="preserve">Возбудитель болезни передается человеку, в основном, во время кровососания зараженного вирусом клеща при посещении лиственных и смешанных лесов с выраженным подлеском, просек с высоким травостоем, берегов озер и прудов, лугов, придорожной растительности и т.п. Однако не исключается и заражение людей, не посещавших лес. Это может произойти при заносе клещей домашними животными, птицами или людьми (на одежде, с цветами, ветками, корзин с грибами).</w:t>
      </w:r>
      <w:r>
        <w:t xml:space="preserve"> </w:t>
      </w:r>
      <w:r>
        <w:t xml:space="preserve">Второй путь заражения – употребление в пищу сырого молока коз и коров, у которых в период массового нападения клещей вирус может находиться в молоке. Поэтому в неблагополучных территориях по клещевому энцефалиту необходимо употреблять этот продукт только после кипячения. Следует помнить, что заразным является не только сырое молоко, но и продукты, приготовленные из него: творог, сметана и т.д.</w:t>
      </w:r>
      <w:r>
        <w:t xml:space="preserve"> </w:t>
      </w:r>
      <w:r>
        <w:t xml:space="preserve">Третий путь - при втирании в кожу вируса в случае раздавливания клеща или при расчесывании мест укуса.</w:t>
      </w:r>
      <w:r>
        <w:t xml:space="preserve"> </w:t>
      </w:r>
      <w:r>
        <w:t xml:space="preserve">Заболевание проявляется в среднем через 7-14 дней от момента укуса клеща. Болезнь начинается остро и сопровождается ознобом, резким подъемом температуры до 38-40 С0, сильной головной болью, тошнотой, рвотой, слабостью, утомляемостью, нарушением сна. Беспокоят мышечные боли, которые наиболее часто локализуются в области шеи и конечностей, спинно-поясничной области, в дальнейшем могут возникать парезы и параличи. Внешний вид больного характерен – отмечается гиперемия кожи лица, шеи и груди, слизистой оболочки ротоглотки, инъекция склер и конъюнктивит. С момента начала болезни может возникать помрачнение сознания, оглушенность, кома.</w:t>
      </w:r>
      <w:r>
        <w:t xml:space="preserve"> </w:t>
      </w:r>
      <w:r>
        <w:t xml:space="preserve">Заболевание клещевым энцефалитом можно предупредить с помощью профилактических прививок!</w:t>
      </w:r>
      <w:r>
        <w:t xml:space="preserve"> </w:t>
      </w:r>
      <w:r>
        <w:t xml:space="preserve">Все люди, выезжающие на работу или на отдых в неблагополучные по клещевому вирусному энцефалиту территории, должны быть обязательно привиты!</w:t>
      </w:r>
      <w:r>
        <w:t xml:space="preserve"> </w:t>
      </w:r>
      <w:r>
        <w:t xml:space="preserve">Вакцинацию против клещевого энцефалита необходимо начинать за 1,5 месяца до выезда на неблагополучную территорию.</w:t>
      </w:r>
      <w:r>
        <w:t xml:space="preserve"> </w:t>
      </w:r>
      <w:r>
        <w:t xml:space="preserve">Памятка по профилактике клещевого боррелиоза</w:t>
      </w:r>
      <w:r>
        <w:t xml:space="preserve"> </w:t>
      </w:r>
      <w:r>
        <w:t xml:space="preserve">В связи с наступлением потепления активизируется жизнедеятельность клещей, увеличивается риск контактов населения с клещами. Жители Москвы начинают активно посещать садовые участки, лес, выезжают на пикники и т.д., что приближает их к местам обитания клещей. Первый пик активности приходится на весну (апрель-июнь).</w:t>
      </w:r>
      <w:r>
        <w:t xml:space="preserve"> </w:t>
      </w:r>
      <w:r>
        <w:t xml:space="preserve">Иксодовые клещи являются основными переносчиками клещевого вирусного энцефалита, клещевого боррелиоза, гранулоцитарного анаплазмоза человека и моноцитарного эрлихиоза человека.</w:t>
      </w:r>
      <w:r>
        <w:t xml:space="preserve"> </w:t>
      </w:r>
      <w:r>
        <w:t xml:space="preserve">Территория распространения клещевого боррелиоза шире ареала распространения клещевого энцефалита. Случаи заражения на территории Москвы произошли в лесопарковых зонах и на территории Новой Москвы.</w:t>
      </w:r>
      <w:r>
        <w:t xml:space="preserve"> </w:t>
      </w:r>
      <w:r>
        <w:t xml:space="preserve">Клещевые боррелиозы (синонимы: болезнь Лайма, Лайм-боррелиоз, иксодовый клещевой боррелиоз) – трансмиссивные природно-очаговые инфекции с острым или хроническим течением, при которых возможны поражения кожи, нервной, сердечно-сосудистой систем, печени и опорно-двигательного аппарата.</w:t>
      </w:r>
      <w:r>
        <w:t xml:space="preserve"> </w:t>
      </w:r>
      <w:r>
        <w:t xml:space="preserve">Возбудитель болезни Лайма - спирохета Borrelia burgdorferi, передается иксодовыми клещами (род Ixodes).</w:t>
      </w:r>
      <w:r>
        <w:t xml:space="preserve"> </w:t>
      </w:r>
      <w:r>
        <w:t xml:space="preserve">Человек заражается трансмиссивным путем – при присасывании клеща возбудитель предается с его слюной.</w:t>
      </w:r>
      <w:r>
        <w:t xml:space="preserve"> </w:t>
      </w:r>
      <w:r>
        <w:t xml:space="preserve">Резервуарами возбудителя и «прокормителями» клещей являются многие виды мелких млекопитающих, копытных, птиц. В России основными прокормителями являются мелкие грызуны – рыжая и красно-серая полевки, полевка-экономка и лесная мышь.</w:t>
      </w:r>
      <w:r>
        <w:t xml:space="preserve"> </w:t>
      </w:r>
      <w:r>
        <w:t xml:space="preserve">Официальный перечень территорий, эндемичных по клещевым боррелиозам, отсутствует. Территория распространения данного заболевания шире природных очагов клещевого энцефалита. Случаи заболевания клещевым боррелиозом регистрируются и на территориях благополучных по клещевому энцефалиту.</w:t>
      </w:r>
      <w:r>
        <w:t xml:space="preserve"> </w:t>
      </w:r>
      <w:r>
        <w:t xml:space="preserve">Инкубационный период колеблется от 3 до 45 дней (в среднем 12-14 дней), по данным некоторых авторов до 60 дней. Способность возбудителя к длительной персистенции в организме определяет формирование хронических форм заболевания, протекающего в виде системного поражения органов.</w:t>
      </w:r>
      <w:r>
        <w:t xml:space="preserve"> </w:t>
      </w:r>
      <w:r>
        <w:t xml:space="preserve">Клинические проявления. У большинства больных в месте входных ворот развивается характерное поражение кожи в виде мигрирующей кольцевидной эритемы. Однако не всегда патологический процесс может ограничиться только кожным поражением. Наблюдаются изменения со стороны регионарного лимфатического аппарата, боли в мышцах, суставах, повышение температуры, признаки интоксикации. В случаях, обусловленных большой дозой и патогенностью возбудителя, наступает его распространение по кровеносным и лимфатическим сосудам в ЦНС, миокард, мышцы, суставы, печень, селезенку. В таких случаях развивается вторая стадия заболевания, при которой могут проявляться разнообразные симптомы нейроборрелиоза (менингит, полиневриты, миелиты), офтальмоборрелиоза (конъюнктивит, хориоретинит, воспаление зрительного нерва, увеит), артриты, миозиты, перикардиты, гепатиты, и др.</w:t>
      </w:r>
      <w:r>
        <w:t xml:space="preserve"> </w:t>
      </w:r>
      <w:r>
        <w:t xml:space="preserve">У 20-45% больных наблюдается форма заболевания без местных кожных изменений. Диагностика таких случаев по клиническим признакам практически невозможна. Только проведение серологических методов диагностики может дать возможность поставить правильный диагноз.</w:t>
      </w:r>
      <w:r>
        <w:t xml:space="preserve"> </w:t>
      </w:r>
      <w:r>
        <w:t xml:space="preserve">Часто болезнь протекает в легких, стертых формах.</w:t>
      </w:r>
      <w:r>
        <w:t xml:space="preserve"> </w:t>
      </w:r>
      <w:r>
        <w:t xml:space="preserve">Меры специфической профилактики клещевого боррелиоза не разработаны. В связи с этим основными мерами предупреждения заболевания являются меры неспецифической профилактики.</w:t>
      </w:r>
      <w:r>
        <w:t xml:space="preserve"> </w:t>
      </w:r>
      <w:r>
        <w:t xml:space="preserve">При присасывании клеща необходимо как можно раньше снять клеща и провести первичную обработку места присасывания, желательно сохранить клеща для дальнейшего исследования на зараженность боррелиями.</w:t>
      </w:r>
      <w:r>
        <w:t xml:space="preserve"> </w:t>
      </w:r>
      <w:r>
        <w:t xml:space="preserve">При появлении клинических проявлений заболевания следует обратиться к врачу инфекционисту в медицинскую организацию.</w:t>
      </w:r>
      <w:r>
        <w:t xml:space="preserve"> </w:t>
      </w:r>
      <w:r>
        <w:t xml:space="preserve">Исследования клещей на зараженность боррелиями можно провести в микробиологической лаборатории ФБУЗ «Центр гигиены и эпидемиологии в г. Москве». Результат лабораторного исследования можно получить через 2 суток, по телефону 8 (495) 687-40-47.</w:t>
      </w:r>
      <w:r>
        <w:t xml:space="preserve"> </w:t>
      </w:r>
      <w:r>
        <w:t xml:space="preserve">При получении положительных результатов лабораторного исследования клеща на зараженность боррелиями, необходимо обратиться к врачу инфекционисту или лечащему врачу для осмотра, медицинского наблюдения и возможного назначения антибиотикопрофилактики.</w:t>
      </w:r>
      <w:r>
        <w:t xml:space="preserve"> </w:t>
      </w:r>
      <w:r>
        <w:t xml:space="preserve">Больному при подозрении на заболевание клещевым боррелиозом, в целях подтверждения диагноза, следует провести серологическое исследование крови, но не ранее чем через 3 недели после присасывания клеща.</w:t>
      </w:r>
      <w:r>
        <w:t xml:space="preserve"> </w:t>
      </w:r>
      <w:r>
        <w:t xml:space="preserve">Где провести лабораторные исследования крови?</w:t>
      </w:r>
      <w:r>
        <w:t xml:space="preserve"> </w:t>
      </w:r>
      <w:r>
        <w:t xml:space="preserve">Обоснованность назначения лабораторного исследования крови на клещевые инфекции определяет врач медицинской организации. Прием крови в лабораторию осуществляется по направлению врача. В отдельных случаях пострадавшее лицо может самостоятельно обратиться в ФБУЗ «Центр гигиены и эпидемиологии в г. Москве» по адресу: Москва, Графский пер., д. 4/9, для проведения лабораторного исследования, либо в любой другой лаборатории, выполняющей данный вид исследования, предварительно сдав кровь в медицинской организации.</w:t>
      </w:r>
      <w:r>
        <w:t xml:space="preserve"> </w:t>
      </w:r>
      <w:r>
        <w:t xml:space="preserve">Доставка крови (из вены) должна осуществляться в день забора (натощак) в сухой, чистой пробирке без консерванта в количестве 4-5 мл по понедельникам, вторникам, средам с 9-30 до 12-00; выдача ответа - ежедневно до 16-30. При обращении необходимо дать информацию о дате и территории, на которой произошло присасывание клеща (регион, область, населенный пункт).</w:t>
      </w:r>
      <w:r>
        <w:t xml:space="preserve"> </w:t>
      </w:r>
      <w:r>
        <w:t xml:space="preserve">При получении положительного результата лабораторного исследования крови необходимо срочно обратиться за медицинской помощью в медицинские организации к врачу-инфекционисту или лечащему врачу для постановки диагноза, госпитализации, лечения и медицинского наблюдения.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http://zuzino.mos.ru/presscenter/article/detail/9965308.html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965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965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2024-10-14T20:39:02Z</dcterms:created>
  <dcterms:modified xsi:type="dcterms:W3CDTF">2024-10-14T20:39:02Z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