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96c7df0c432b782f74aac36b356844ddf9f9a"/>
    <w:p>
      <w:pPr>
        <w:pStyle w:val="Heading3"/>
      </w:pPr>
      <w:r>
        <w:t xml:space="preserve">Юные жители Зюзина могут принять участие во Всероссийском конкурсе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rPr>
          <w:bCs/>
          <w:b/>
        </w:rPr>
        <w:t xml:space="preserve">Дети возрастом от 10 до 16 лет могут принять участие во Всероссийском конкурсе по созданию экскурсионных видеогидов на русском жестовом языке «Россия глазами детей».</w:t>
      </w:r>
    </w:p>
    <w:p>
      <w:pPr>
        <w:pStyle w:val="BodyText"/>
      </w:pPr>
      <w:r>
        <w:t xml:space="preserve">Конкурс «Россия глазами детей» проходит в рамках проекта «Как стать экскурсоводом». Принять участие могут дети 10-16 лет с нарушением слуха, их родители и педагоги. Каждая команда должна состоять из 1-2 участников и 1 взрослого наставника.</w:t>
      </w:r>
    </w:p>
    <w:p>
      <w:pPr>
        <w:pStyle w:val="BodyText"/>
      </w:pPr>
      <w:r>
        <w:t xml:space="preserve">Целью конкурса является формирование у участников активной жизненной позиции, расширение кругозора и словарного запаса русского жестового языка.</w:t>
      </w:r>
    </w:p>
    <w:p>
      <w:pPr>
        <w:pStyle w:val="BodyText"/>
      </w:pPr>
      <w:r>
        <w:t xml:space="preserve">Видеогид – любительское видео на русском жестовом языке, в котором рассказывается о музее или экспонате музея, общеизвестной или местной достопримечательности, библиотеке, расположенных на территории России.</w:t>
      </w:r>
    </w:p>
    <w:p>
      <w:pPr>
        <w:pStyle w:val="BodyText"/>
      </w:pPr>
      <w:r>
        <w:t xml:space="preserve">Всего будет три номинации: музей, библиотека, достопримечательность.</w:t>
      </w:r>
    </w:p>
    <w:p>
      <w:pPr>
        <w:pStyle w:val="BodyText"/>
      </w:pPr>
      <w:r>
        <w:t xml:space="preserve">Прием работ продлится до 30 июня.</w:t>
      </w:r>
    </w:p>
    <w:p>
      <w:pPr>
        <w:pStyle w:val="BodyText"/>
      </w:pPr>
      <w:r>
        <w:t xml:space="preserve">Подать заявку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https://rgdb.ru/konkursy/12076-vserossijskij-komandnyj-konkurs-po-sozdaniyu-ekskursionnykh-videorolikov-na-russkom-zhestovom-yazyke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http://zuzino.mos.ru/presscenter/news/detail/10048462.html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48462.html" TargetMode="External" /><Relationship Type="http://schemas.openxmlformats.org/officeDocument/2006/relationships/hyperlink" Id="rId20" Target="https://rgdb.ru/konkursy/12076-vserossijskij-komandnyj-konkurs-po-sozdaniyu-ekskursionnykh-videorolikov-na-russkom-zhestovom-yazyk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48462.html" TargetMode="External" /><Relationship Type="http://schemas.openxmlformats.org/officeDocument/2006/relationships/hyperlink" Id="rId20" Target="https://rgdb.ru/konkursy/12076-vserossijskij-komandnyj-konkurs-po-sozdaniyu-ekskursionnykh-videorolikov-na-russkom-zhestovom-yazyk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2025-07-18T16:49:28Z</dcterms:created>
  <dcterms:modified xsi:type="dcterms:W3CDTF">2025-07-18T16:49:28Z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