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640052318b5c8f0dec8afc09a702890a578981"/>
    <w:p>
      <w:pPr>
        <w:pStyle w:val="Heading3"/>
      </w:pPr>
      <w:r>
        <w:t xml:space="preserve">В рамках проекта «Московское долголетие» жители Зюзина могут научиться танцевать</w:t>
      </w:r>
    </w:p>
    <w:p>
      <w:pPr>
        <w:pStyle w:val="FirstParagraph"/>
      </w:pPr>
      <w:r>
        <w:t xml:space="preserve">01.07.2021</w:t>
      </w:r>
    </w:p>
    <w:p>
      <w:pPr>
        <w:pStyle w:val="BodyText"/>
      </w:pPr>
      <w:r>
        <w:rPr>
          <w:bCs/>
          <w:b/>
        </w:rPr>
        <w:t xml:space="preserve">В рамках проекта «Московское долголетие» жители района Зюзино могут научиться танцевать.</w:t>
      </w:r>
    </w:p>
    <w:p>
      <w:pPr>
        <w:pStyle w:val="BodyText"/>
      </w:pPr>
      <w:r>
        <w:t xml:space="preserve">На YouTube-канале «Московского долголетия» выходят видео-уроки по танцам, в которых профессиональные хореографы помогают освоить основные элементы танцев.</w:t>
      </w:r>
    </w:p>
    <w:p>
      <w:pPr>
        <w:pStyle w:val="BodyText"/>
      </w:pPr>
      <w:r>
        <w:t xml:space="preserve">Все желающие могут научиться танцевать венский вальс, посмотрев видео по ссылке:</w:t>
      </w:r>
      <w:r>
        <w:t xml:space="preserve"> </w:t>
      </w:r>
      <w:hyperlink r:id="rId20">
        <w:r>
          <w:rPr>
            <w:rStyle w:val="Hyperlink"/>
          </w:rPr>
          <w:t xml:space="preserve">https://www.youtube.com/watch?v=B792RxY7lcU</w:t>
        </w:r>
      </w:hyperlink>
      <w:r>
        <w:t xml:space="preserve">, или сальсу:</w:t>
      </w:r>
      <w:r>
        <w:t xml:space="preserve"> </w:t>
      </w:r>
      <w:hyperlink r:id="rId21">
        <w:r>
          <w:rPr>
            <w:rStyle w:val="Hyperlink"/>
          </w:rPr>
          <w:t xml:space="preserve">https://www.youtube.com/watch?v=CARxjDg3ph0</w:t>
        </w:r>
      </w:hyperlink>
      <w:r>
        <w:t xml:space="preserve">.</w:t>
      </w:r>
    </w:p>
    <w:p>
      <w:pPr>
        <w:pStyle w:val="BodyText"/>
      </w:pPr>
      <w:r>
        <w:t xml:space="preserve">Больше танцев можно найти на канале «Московского долголетия». 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http://zuzino.mos.ru/presscenter/news/detail/10074609.html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Зюзино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uzino.mos.ru" TargetMode="External" /><Relationship Type="http://schemas.openxmlformats.org/officeDocument/2006/relationships/hyperlink" Id="rId22" Target="http://zuzino.mos.ru/presscenter/news/detail/10074609.html" TargetMode="External" /><Relationship Type="http://schemas.openxmlformats.org/officeDocument/2006/relationships/hyperlink" Id="rId20" Target="https://www.youtube.com/watch?v=B792RxY7lcU" TargetMode="External" /><Relationship Type="http://schemas.openxmlformats.org/officeDocument/2006/relationships/hyperlink" Id="rId21" Target="https://www.youtube.com/watch?v=CARxjDg3ph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uzino.mos.ru" TargetMode="External" /><Relationship Type="http://schemas.openxmlformats.org/officeDocument/2006/relationships/hyperlink" Id="rId22" Target="http://zuzino.mos.ru/presscenter/news/detail/10074609.html" TargetMode="External" /><Relationship Type="http://schemas.openxmlformats.org/officeDocument/2006/relationships/hyperlink" Id="rId20" Target="https://www.youtube.com/watch?v=B792RxY7lcU" TargetMode="External" /><Relationship Type="http://schemas.openxmlformats.org/officeDocument/2006/relationships/hyperlink" Id="rId21" Target="https://www.youtube.com/watch?v=CARxjDg3ph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2025-02-23T21:45:37Z</dcterms:created>
  <dcterms:modified xsi:type="dcterms:W3CDTF">2025-02-23T21:45:37Z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