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308dc830aaf6712716db2fe98aab450285832"/>
    <w:p>
      <w:pPr>
        <w:pStyle w:val="Heading3"/>
      </w:pPr>
      <w:r>
        <w:t xml:space="preserve">10 ноября стартует Всероссийская онлайн-олимпиада по пожарной безопасности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С 10 по 17 ноября при поддержке МЧС России Всероссийским добровольным пожарным обществом на информационном портале вдпо.рф пройдет Всероссийская онлайн-олимпиада по пожарной безопасности.</w:t>
      </w:r>
    </w:p>
    <w:p>
      <w:pPr>
        <w:pStyle w:val="BodyText"/>
      </w:pPr>
      <w:r>
        <w:t xml:space="preserve">Тематика Олимпиады – пожарная безопасность, история пожарной охраны и МЧС России, история пожарного добровольчества.</w:t>
      </w:r>
    </w:p>
    <w:p>
      <w:pPr>
        <w:pStyle w:val="BodyText"/>
      </w:pPr>
      <w:r>
        <w:t xml:space="preserve">Цель ее проведения – расширение кругозора и знаний учащихся в области истории Отечества, героях пожарных и спасателей, повышение интереса к профессии пожарного и спасателя, а также воспитание культуры безопасного поведения подрастающего поколения в области пожарной безопасности.</w:t>
      </w:r>
    </w:p>
    <w:p>
      <w:pPr>
        <w:pStyle w:val="BodyText"/>
      </w:pPr>
      <w:r>
        <w:t xml:space="preserve">Олимпиада пройдет в дистанционном формате в виде тестирования. Предусмотрены три возрастные категории: младшая (8–10 лет), средняя (11–15 лет) и старшая (16–18 лет).</w:t>
      </w:r>
    </w:p>
    <w:p>
      <w:pPr>
        <w:pStyle w:val="BodyText"/>
      </w:pPr>
      <w:r>
        <w:t xml:space="preserve">У участников будет всего 30 минут, чтобы решить 30 тестовых вопросов.</w:t>
      </w:r>
    </w:p>
    <w:p>
      <w:pPr>
        <w:pStyle w:val="BodyText"/>
      </w:pPr>
      <w:r>
        <w:t xml:space="preserve">Для участия в Олимпиаде необходимо до 3 ноября зайти на страницу онлайн-олимпиады на портале https://xn--b1ae4ad.xn--p1ai/olympics#reg и заполнить форму регистрации.</w:t>
      </w:r>
    </w:p>
    <w:p>
      <w:pPr>
        <w:pStyle w:val="BodyText"/>
      </w:pPr>
      <w:r>
        <w:t xml:space="preserve">С 3 по 9 ноября на адрес электронный почты, указанную при регистрации, участникам поступит логин-пароль для входа на страницу Олимпиады.</w:t>
      </w:r>
    </w:p>
    <w:p>
      <w:pPr>
        <w:pStyle w:val="BodyText"/>
      </w:pPr>
      <w:r>
        <w:t xml:space="preserve">Результаты онлайн-олимпиады будут опубликованы 28 ноября. Победители получат Дипломы в электронной 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http://zuzino.mos.ru/presscenter/news/detail/10357534.html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2023-06-08T01:35:43Z</dcterms:created>
  <dcterms:modified xsi:type="dcterms:W3CDTF">2023-06-08T01:35:43Z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