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bccd9f752eb9f6e4f72c7f789a78f35032250"/>
    <w:p>
      <w:pPr>
        <w:pStyle w:val="Heading3"/>
      </w:pPr>
      <w:r>
        <w:t xml:space="preserve">МЧС России предостерегает граждан от несанкционированного выхода на лед</w:t>
      </w:r>
    </w:p>
    <w:p>
      <w:pPr>
        <w:pStyle w:val="FirstParagraph"/>
      </w:pPr>
      <w:r>
        <w:t xml:space="preserve">22.12.2021</w:t>
      </w:r>
    </w:p>
    <w:p>
      <w:pPr>
        <w:pStyle w:val="BodyText"/>
      </w:pPr>
      <w:r>
        <w:t xml:space="preserve">За последний месяц под лед водоемов провалились и не смогли выбраться более 30 человек. Все трагические случаи произошли в несанкционированных местах выхода граждан на лед. Все это несмотря на предостережения спасателей и предупреждающие знаки. Так, за последний месяц инспекторами ГИМС МЧС России проведено свыше 90 тыс. профилактических бесед, на береговой части водоемов выставлено более 14 тыс. предупреждающих об опасности аншлагов.</w:t>
      </w:r>
    </w:p>
    <w:p>
      <w:pPr>
        <w:pStyle w:val="BodyText"/>
      </w:pPr>
      <w:r>
        <w:t xml:space="preserve">За нарушение требований безопасности и пребывание на льду в неустановленных местах за месяц оштрафованы более сотни человек.</w:t>
      </w:r>
    </w:p>
    <w:p>
      <w:pPr>
        <w:pStyle w:val="BodyText"/>
      </w:pPr>
      <w:r>
        <w:t xml:space="preserve">Лед на водоемах непрочен до наступления устойчивых морозов. Кроме того, водоемы замерзают неравномерно: сначала – у берега, на мелководье, в защищенных от ветра заливах, а затем уже – на середине. На одном и том же водоеме можно встретить чередование льдов, которые при одинаковой толщине обладают различной прочностью. Об этом рассказывают, выходя в рейды, инспекторы ГИМС МЧС России рыболовам-любителям и гражданам, рискнувшим выйти на лед в неустановленных местах.</w:t>
      </w:r>
    </w:p>
    <w:p>
      <w:pPr>
        <w:pStyle w:val="BodyText"/>
      </w:pPr>
      <w:r>
        <w:t xml:space="preserve">В зимний период для разведки обстановки на водоемах используют беспилотные летательные аппараты: с высоты специалисты могут оценить состояние ледового покрытия на большом расстоянии от берега, увидев проталины, открытое течение, максимально быстро заметить нарушения и вовремя прийти на помощь. Картинка с камер беспилотника передается специалисту в онлайн-режиме.</w:t>
      </w:r>
    </w:p>
    <w:p>
      <w:pPr>
        <w:pStyle w:val="BodyText"/>
      </w:pPr>
      <w:r>
        <w:t xml:space="preserve">Особое внимание уделяют спасатели детской безопасности. Ребят, играющих близко с подмерзающей водой, провожают домой и проводят беседы с их родителями.</w:t>
      </w:r>
    </w:p>
    <w:p>
      <w:pPr>
        <w:pStyle w:val="BodyText"/>
      </w:pPr>
      <w:r>
        <w:t xml:space="preserve">Спасатели постоянно оттачивают свое мастерство по спасению на льду водоемов в практических действиях. Плановые тренировки проходят во всех регионах. Так, на днях аварийно-спасательная служба Ленинградской области и сотрудники ГИМС отработали действия при спасении и эвакуации любителей зимней рыбалки на учениях в Кировском районе региона. Спасатели реализовали сразу несколько сценариев, подтвердив готовность действовать оперативно, слаженно, оказывая квалифицированную помощь пострадавшим. С начала ледостава в этом году на водных объектах Ленинградской области погибло 12 человек: из них шестеро рыбаков, еще трое ушли под воду, катаясь на снегоходах, три несчастных случая зафиксировано при выходе людей на лед.</w:t>
      </w:r>
    </w:p>
    <w:p>
      <w:pPr>
        <w:pStyle w:val="BodyText"/>
      </w:pPr>
      <w:r>
        <w:t xml:space="preserve">Спасатели советуют: если же беда случилась, и вы оказались в ледяной воде, постарайтесь накатом заползти на льдину, опершись локтями. Оказавшись на льду, не вставайте на ноги – продолжайте ползти или перекатываться. На берегу нужно по возможности согреться горячим чаем, переодеться в теплую одежду. О помощи нужно звонить спасателям по телефону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http://zuzino.mos.ru/presscenter/news/detail/10493831.html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3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93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2025-03-17T16:18:26Z</dcterms:created>
  <dcterms:modified xsi:type="dcterms:W3CDTF">2025-03-17T16:18:26Z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