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83439aee43df11134dc8303e4f5c068face951"/>
    <w:p>
      <w:pPr>
        <w:pStyle w:val="Heading3"/>
      </w:pPr>
      <w:r>
        <w:t xml:space="preserve">Жители Зюзина могут пройти викторину о новых станциях БКЛ</w:t>
      </w:r>
    </w:p>
    <w:p>
      <w:pPr>
        <w:pStyle w:val="FirstParagraph"/>
      </w:pPr>
      <w:r>
        <w:t xml:space="preserve">16.05.2022</w:t>
      </w:r>
    </w:p>
    <w:p>
      <w:pPr>
        <w:pStyle w:val="BodyText"/>
      </w:pPr>
      <w:r>
        <w:t xml:space="preserve">Жители Зюзина могут пройти викторину о новых станциях БКЛ. Её запустили к 87-летию Московского метрополитена. Викторина размещена на сайте «Активный гражданин», сообщает пресс-служба департамента транспорта и развития дорожно-транспортной инфраструктуры Москвы.</w:t>
      </w:r>
    </w:p>
    <w:p>
      <w:pPr>
        <w:pStyle w:val="BodyText"/>
      </w:pPr>
      <w:r>
        <w:t xml:space="preserve">«Уверены, что хорошо знаете новые станции БКЛ, которые мы открыли в декабре? Можно проверить!», - сказано в сообщении ведомства.</w:t>
      </w:r>
    </w:p>
    <w:p>
      <w:pPr>
        <w:pStyle w:val="BodyText"/>
      </w:pPr>
      <w:r>
        <w:t xml:space="preserve">Отметим, что новый тест стал частью новой рубрики «Большая викторина». Проверять свои знания о Москве можно при помощи викторин, которые будут доступны для граждан два раза в месяц по пятницам.</w:t>
      </w:r>
    </w:p>
    <w:p>
      <w:pPr>
        <w:pStyle w:val="BodyText"/>
      </w:pPr>
      <w:r>
        <w:t xml:space="preserve">Напомним, что станции БКЛ «Зюзино» и «Каховская» открылись 7 декабря 2021 года. Всего на БКЛ разместится 31 станция. Пассажиры смогут осуществлять пересадки по 47 направлениям, включая МЦК и пригородные железные дороги.</w:t>
      </w:r>
    </w:p>
    <w:p>
      <w:pPr>
        <w:pStyle w:val="BodyText"/>
      </w:pPr>
      <w:r>
        <w:t xml:space="preserve">Фото: Московский метрополитен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http://zuzino.mos.ru/presscenter/news/detail/10802878.html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108028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108028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2025-08-06T02:22:59Z</dcterms:created>
  <dcterms:modified xsi:type="dcterms:W3CDTF">2025-08-06T02:22:59Z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