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f342b700b5ac4d9deaf8498e912401788dd93b"/>
    <w:p>
      <w:pPr>
        <w:pStyle w:val="Heading3"/>
      </w:pPr>
      <w:r>
        <w:t xml:space="preserve">Станции БКЛ от «Терехово» до «Каховской стали лучшим объектом метрополитена 2021 года</w:t>
      </w:r>
    </w:p>
    <w:p>
      <w:pPr>
        <w:pStyle w:val="FirstParagraph"/>
      </w:pPr>
      <w:r>
        <w:t xml:space="preserve">27.07.2022</w:t>
      </w:r>
    </w:p>
    <w:p>
      <w:pPr>
        <w:pStyle w:val="BodyText"/>
      </w:pPr>
      <w:r>
        <w:t xml:space="preserve">Станции БКЛ от «Терехово» до «Каховской стали лучшим объектом метрополитена 2021 года. Голосование проходило на</w:t>
      </w:r>
      <w:r>
        <w:t xml:space="preserve"> </w:t>
      </w:r>
      <w:hyperlink r:id="rId20">
        <w:r>
          <w:rPr>
            <w:rStyle w:val="Hyperlink"/>
          </w:rPr>
          <w:t xml:space="preserve">портале</w:t>
        </w:r>
      </w:hyperlink>
      <w:r>
        <w:t xml:space="preserve"> </w:t>
      </w:r>
      <w:r>
        <w:t xml:space="preserve">«Активный гражданин».</w:t>
      </w:r>
    </w:p>
    <w:p>
      <w:pPr>
        <w:pStyle w:val="BodyText"/>
      </w:pPr>
      <w:r>
        <w:t xml:space="preserve">Жители Москвы голосовали за проекты жилых комплексов, больниц, офисных зданий и других объектов инфраструктуры. В финале оказалось более ста проектов. В номинации «Объекты метрополитена и ж/д транспорта» лидером оказался участок Большой кольцевой линии метро от станции «Терехово» до «Каховской». За него проголосовало 68% позьзователей.</w:t>
      </w:r>
    </w:p>
    <w:p>
      <w:pPr>
        <w:pStyle w:val="BodyText"/>
      </w:pPr>
      <w:r>
        <w:t xml:space="preserve">Итоги голосования разместят на сайте соревнования.</w:t>
      </w:r>
    </w:p>
    <w:p>
      <w:pPr>
        <w:pStyle w:val="BodyText"/>
      </w:pPr>
      <w:r>
        <w:t xml:space="preserve">Напомним, что открытие десяти станций БКЛ стало самым крупным одновременный пуском в истории метрополитена Москвы. Четыре из них - «Каховская», «Новаторская», «Зюзино» и «Воронцовская» - находятся в ЮЗАО.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http://zuzino.mos.ru/presscenter/news/detail/10960128.html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0960128.html" TargetMode="External" /><Relationship Type="http://schemas.openxmlformats.org/officeDocument/2006/relationships/hyperlink" Id="rId20" Target="https://ag.mos.ru/ho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0960128.html" TargetMode="External" /><Relationship Type="http://schemas.openxmlformats.org/officeDocument/2006/relationships/hyperlink" Id="rId20" Target="https://ag.mos.ru/ho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2025-08-06T02:23:02Z</dcterms:created>
  <dcterms:modified xsi:type="dcterms:W3CDTF">2025-08-06T02:23:02Z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