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4aa3ad234ff38147af9e25a97b41abb1e85e6a"/>
    <w:p>
      <w:pPr>
        <w:pStyle w:val="Heading3"/>
      </w:pPr>
      <w:r>
        <w:t xml:space="preserve">На Черноморском бульваре построят дом с подземной парковкой</w:t>
      </w:r>
    </w:p>
    <w:p>
      <w:pPr>
        <w:pStyle w:val="FirstParagraph"/>
      </w:pPr>
      <w:r>
        <w:t xml:space="preserve">15.11.2023</w:t>
      </w:r>
    </w:p>
    <w:p>
      <w:pPr>
        <w:pStyle w:val="BodyText"/>
      </w:pPr>
      <w:r>
        <w:t xml:space="preserve">15.11.2023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Черноморском бульваре по программе реновации построят дом с подземной парковкой. Об этом сообщается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</w:t>
      </w:r>
    </w:p>
    <w:p>
      <w:pPr>
        <w:pStyle w:val="BodyText"/>
      </w:pPr>
      <w:r>
        <w:t xml:space="preserve">В доме будет 184 квартиры, часть которых подойдет для маломобильных граждан. Специалисты подготовят 49 однокомнатных квартир, 91 двухкомнатную и 44 трехкомнатных. Их сдадут с готовой отделкой и сантехникой. Проектная документация для объекта уже согласована. Дом расположится по адресу: Черноморский бульвар, земельный участок 20.</w:t>
      </w:r>
    </w:p>
    <w:p>
      <w:pPr>
        <w:pStyle w:val="BodyText"/>
      </w:pPr>
      <w:r>
        <w:t xml:space="preserve">«Жилье будет с необходимой отделкой, там установят осветительные приборы, двери, кухонные мойки, плиты и сантехнику», — добавила Анна Яковлева, председатель Москомэкспертизы.</w:t>
      </w:r>
    </w:p>
    <w:p>
      <w:pPr>
        <w:pStyle w:val="BodyText"/>
      </w:pPr>
      <w:r>
        <w:t xml:space="preserve">На первом этаже каждой секции разместят входные группы с тамбурами, вестибюлями, колясочными, помещениями для консьержа и уборочного инвентаря. В нежилой части будут открыты объекты бизнеса.</w:t>
      </w:r>
    </w:p>
    <w:p>
      <w:pPr>
        <w:pStyle w:val="BodyText"/>
      </w:pPr>
      <w:r>
        <w:t xml:space="preserve">Территорию рядом с новостройкой благоустроят: создадут проезды, тротуары, оборудуют места для отдыха, детскую и спортивную площадки, высадят деревья и кустарники.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http://zuzino.mos.ru/presscenter/news/detail/11982916.html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Зюзино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1982916.html" TargetMode="External" /><Relationship Type="http://schemas.openxmlformats.org/officeDocument/2006/relationships/hyperlink" Id="rId20" Target="https://www.mos.ru/news/item/132126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1982916.html" TargetMode="External" /><Relationship Type="http://schemas.openxmlformats.org/officeDocument/2006/relationships/hyperlink" Id="rId20" Target="https://www.mos.ru/news/item/132126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2025-08-06T02:23:07Z</dcterms:created>
  <dcterms:modified xsi:type="dcterms:W3CDTF">2025-08-06T02:23:07Z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