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f964beaeeb184824d1b147efbb7aa5239e8ee"/>
    <w:p>
      <w:pPr>
        <w:pStyle w:val="Heading3"/>
      </w:pPr>
      <w:r>
        <w:t xml:space="preserve">Представители ДМШ имени Мясковского выступили на концерте цикла «Инструменты оживают в руках музыкантов»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21.11.2023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ДМШ имени Мясковского выступили на концерте цикла «Инструменты оживают в руках музыкантов».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Мероприятие прошло в музыкальном зале салона «Аккорд». Концерт назывался «Осеннее настроение». В нем приняли участие юные музыканты из нескольких учреждений Москвы и Московской области.</w:t>
      </w:r>
    </w:p>
    <w:p>
      <w:pPr>
        <w:pStyle w:val="BodyText"/>
      </w:pPr>
      <w:r>
        <w:t xml:space="preserve">Детскую музыкальную школу имени Мясковского представили ученики народного и фортепианного отдела Владимир Галянов, Юлия Гусева, Максим Громов, Таисия Косарева, Иван Гризбил, Максим Тарнопольский, Мовсес Григорян, Светлана Левицкая, Ярослава Михуля, Пелагия Мироничева и Мария Киреева. Организовал концерт педагог Леонид Николаевич Силаков.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http://zuzino.mos.ru/presscenter/news/detail/11994259.html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94259.html" TargetMode="External" /><Relationship Type="http://schemas.openxmlformats.org/officeDocument/2006/relationships/hyperlink" Id="rId20" Target="https://vk.com/myaskovski_school?w=wall-210899818_4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94259.html" TargetMode="External" /><Relationship Type="http://schemas.openxmlformats.org/officeDocument/2006/relationships/hyperlink" Id="rId20" Target="https://vk.com/myaskovski_school?w=wall-210899818_4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2025-07-28T14:34:22Z</dcterms:created>
  <dcterms:modified xsi:type="dcterms:W3CDTF">2025-07-28T14:34:22Z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