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852538694832ef5d587841b988cac3da1f8f5"/>
    <w:p>
      <w:pPr>
        <w:pStyle w:val="Heading3"/>
      </w:pPr>
      <w:r>
        <w:t xml:space="preserve">Команда Зюзина заняла 3 место на соревнованиях по волейболу среди лиц с ОВЗ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3.12.2023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Зюзина заняла третье место на соревнованиях по волейболу среди лиц с ОВЗ.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Мосгорспорта по ЮЗАО.</w:t>
      </w:r>
    </w:p>
    <w:p>
      <w:pPr>
        <w:pStyle w:val="BodyText"/>
      </w:pPr>
      <w:r>
        <w:t xml:space="preserve">Мероприятия были посвящены Дню инвалида. Спортивный праздник состоялся 10 декабря в СК «Содружество».</w:t>
      </w:r>
    </w:p>
    <w:p>
      <w:pPr>
        <w:pStyle w:val="BodyText"/>
      </w:pPr>
      <w:r>
        <w:t xml:space="preserve">Первое место заняла команда из Обручевского района, второе - из Черемушек, а третье - из Зюзина.</w:t>
      </w:r>
    </w:p>
    <w:p>
      <w:pPr>
        <w:pStyle w:val="BodyText"/>
      </w:pPr>
      <w:r>
        <w:t xml:space="preserve">Ранее спортсмены района заняли</w:t>
      </w:r>
      <w:r>
        <w:t xml:space="preserve"> </w:t>
      </w:r>
      <w:hyperlink r:id="rId21">
        <w:r>
          <w:rPr>
            <w:rStyle w:val="Hyperlink"/>
          </w:rPr>
          <w:t xml:space="preserve">второе место</w:t>
        </w:r>
      </w:hyperlink>
      <w:r>
        <w:t xml:space="preserve"> </w:t>
      </w:r>
      <w:r>
        <w:t xml:space="preserve">на соревнованиях по бильярду для лиц с ОВЗ. Команда продемонстрировала красивые, интересные и захватывающие игры.</w:t>
      </w:r>
    </w:p>
    <w:p>
      <w:pPr>
        <w:pStyle w:val="BodyText"/>
      </w:pPr>
      <w:r>
        <w:t xml:space="preserve">Фото: Мосгорспорт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http://zuzino.mos.ru/presscenter/news/detail/12045043.html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2045043.html" TargetMode="External" /><Relationship Type="http://schemas.openxmlformats.org/officeDocument/2006/relationships/hyperlink" Id="rId20" Target="https://yuzao.mossport.ru/news/v-yuzao-proshel-okruzhnoy-sportivnyy-prazdnik-dlya-lits-s-ovz-posvyashchennyy-dnyu-invalida-voleybol/" TargetMode="External" /><Relationship Type="http://schemas.openxmlformats.org/officeDocument/2006/relationships/hyperlink" Id="rId21" Target="https://zyuzinomedia.ru/news/komanda-zyuzina-zanyala-2-mesto-na-sorevnovaniyax-po-bilyardu-dlya-lic-s-ov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2045043.html" TargetMode="External" /><Relationship Type="http://schemas.openxmlformats.org/officeDocument/2006/relationships/hyperlink" Id="rId20" Target="https://yuzao.mossport.ru/news/v-yuzao-proshel-okruzhnoy-sportivnyy-prazdnik-dlya-lits-s-ovz-posvyashchennyy-dnyu-invalida-voleybol/" TargetMode="External" /><Relationship Type="http://schemas.openxmlformats.org/officeDocument/2006/relationships/hyperlink" Id="rId21" Target="https://zyuzinomedia.ru/news/komanda-zyuzina-zanyala-2-mesto-na-sorevnovaniyax-po-bilyardu-dlya-lic-s-ov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2025-08-06T02:23:00Z</dcterms:created>
  <dcterms:modified xsi:type="dcterms:W3CDTF">2025-08-06T02:23:00Z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