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02c47ea6231e9d88d8957651645e5ae0eb9f3"/>
    <w:p>
      <w:pPr>
        <w:pStyle w:val="Heading3"/>
      </w:pPr>
      <w:r>
        <w:t xml:space="preserve">Глава управы района Зюзино совершила обход территории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Глава управы района Зюзино Вера Горлова совершила обход территории. В нем приняли участие ее заместители, сотрудники управы, представители районного «Жилищника», а также общественные советники и активные жители.</w:t>
      </w:r>
    </w:p>
    <w:p>
      <w:pPr>
        <w:pStyle w:val="BodyText"/>
      </w:pPr>
      <w:r>
        <w:t xml:space="preserve">Во время встречи обсуждались вопросы благоустройства и улучшения условий жизни в Зюзине. В частности, в некоторых многоквартирных домах была отмечена необходимость установить знак «Инвалид» на дворовой территории, заменить входную дверь, отремонтировать подпорную стену, привести в порядок парковочные места, произвести уборку подъездов и текущий ремонт крыльца, устранить протечки козырька и т. д.</w:t>
      </w:r>
    </w:p>
    <w:p>
      <w:pPr>
        <w:pStyle w:val="BodyText"/>
      </w:pPr>
      <w:r>
        <w:t xml:space="preserve">Кроме того, было установлено, что по ряду адресов следует установить систему видеонаблюдения, определить сроки и виды работ по капремонту, устранить протечки с технического этажа, заменить лифтовое оборудование.</w:t>
      </w:r>
    </w:p>
    <w:p>
      <w:pPr>
        <w:pStyle w:val="BodyText"/>
      </w:pPr>
      <w:r>
        <w:t xml:space="preserve">Подобные встречи с главой управы проводятся регулярно. Они помогают оперативно реагировать на запросы жителей. Несколько фотографий с мероприятия можно увидеть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http://zuzino.mos.ru/presscenter/news/detail/12765301.html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65301.html" TargetMode="External" /><Relationship Type="http://schemas.openxmlformats.org/officeDocument/2006/relationships/hyperlink" Id="rId20" Target="https://vk.com/club190248304?w=wall-190248304_20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65301.html" TargetMode="External" /><Relationship Type="http://schemas.openxmlformats.org/officeDocument/2006/relationships/hyperlink" Id="rId20" Target="https://vk.com/club190248304?w=wall-190248304_20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2025-08-06T02:23:05Z</dcterms:created>
  <dcterms:modified xsi:type="dcterms:W3CDTF">2025-08-06T02:23:05Z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