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3516492c68e01bfe122e117864cfc8bb51dc22"/>
    <w:p>
      <w:pPr>
        <w:pStyle w:val="Heading3"/>
      </w:pPr>
      <w:r>
        <w:t xml:space="preserve">«Концерт для двух гитар» состоится 24 января в библиотеке №168</w:t>
      </w:r>
    </w:p>
    <w:p>
      <w:pPr>
        <w:pStyle w:val="FirstParagraph"/>
      </w:pPr>
      <w:r>
        <w:t xml:space="preserve">22.01.2025</w:t>
      </w:r>
    </w:p>
    <w:p>
      <w:pPr>
        <w:pStyle w:val="BodyText"/>
      </w:pPr>
      <w:r>
        <w:t xml:space="preserve">22.01.2025</w:t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Фото: ru.freepik.com</w:t>
      </w:r>
    </w:p>
    <w:p>
      <w:pPr>
        <w:pStyle w:val="BodyText"/>
      </w:pPr>
      <w:r>
        <w:t xml:space="preserve">«Концерт для двух гитар» состоится 24 января в библиотеке №168. Объявление появилось на ее странице во «ВКонтакте».</w:t>
      </w:r>
    </w:p>
    <w:p>
      <w:pPr>
        <w:pStyle w:val="BodyText"/>
      </w:pPr>
      <w:r>
        <w:t xml:space="preserve">Мероприятие начнется в 18 часов, его могут посетить любители гитарной музыки старше 12 лет.</w:t>
      </w:r>
    </w:p>
    <w:p>
      <w:pPr>
        <w:pStyle w:val="BodyText"/>
      </w:pPr>
      <w:r>
        <w:t xml:space="preserve">Гитаристки Дарья Тодорова и Мария Жирных исполнят «Фантазию» С. Вейса, «Вариации на тему Фолли» М. Джулиани, обработку русской народной песни «Ой, да ты, калинушка» С. Руднева, «Пассакалию» А. Тансмана.</w:t>
      </w:r>
    </w:p>
    <w:p>
      <w:pPr>
        <w:pStyle w:val="BodyText"/>
      </w:pPr>
      <w:r>
        <w:t xml:space="preserve">Культурное учреждение находится по адресу: ул. Херсонская, дом 1.</w:t>
      </w:r>
    </w:p>
    <w:p>
      <w:pPr>
        <w:pStyle w:val="BodyText"/>
      </w:pPr>
      <w:r>
        <w:t xml:space="preserve">Вход на концерт свободный.</w:t>
      </w:r>
    </w:p>
    <w:p>
      <w:pPr>
        <w:pStyle w:val="BodyText"/>
      </w:pPr>
      <w:r>
        <w:t xml:space="preserve">Ранее в читальне</w:t>
      </w:r>
      <w:r>
        <w:t xml:space="preserve"> </w:t>
      </w:r>
      <w:hyperlink r:id="rId20">
        <w:r>
          <w:rPr>
            <w:rStyle w:val="Hyperlink"/>
          </w:rPr>
          <w:t xml:space="preserve">прошел</w:t>
        </w:r>
      </w:hyperlink>
      <w:r>
        <w:t xml:space="preserve"> </w:t>
      </w:r>
      <w:r>
        <w:t xml:space="preserve">концерт «Здравствуй, Старый Новый год», на котором выступили воспитанники вокальной студии «Успех», студии «Гитара» , хора «Вдохновение» и клуба бардовской песни «Счастливый день».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http://zuzino.mos.ru/presscenter/news/detail/12770405.html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Зюзино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zuzino.mos.ru" TargetMode="External" /><Relationship Type="http://schemas.openxmlformats.org/officeDocument/2006/relationships/hyperlink" Id="rId21" Target="http://zuzino.mos.ru/presscenter/news/detail/12770405.html" TargetMode="External" /><Relationship Type="http://schemas.openxmlformats.org/officeDocument/2006/relationships/hyperlink" Id="rId20" Target="https://zyuzinomedia.ru/news/v-biblioteke-168-sostoitsya-koncert-zdravstvui-staryi-novyi-god-11-yanvary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zuzino.mos.ru" TargetMode="External" /><Relationship Type="http://schemas.openxmlformats.org/officeDocument/2006/relationships/hyperlink" Id="rId21" Target="http://zuzino.mos.ru/presscenter/news/detail/12770405.html" TargetMode="External" /><Relationship Type="http://schemas.openxmlformats.org/officeDocument/2006/relationships/hyperlink" Id="rId20" Target="https://zyuzinomedia.ru/news/v-biblioteke-168-sostoitsya-koncert-zdravstvui-staryi-novyi-god-11-yanvary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2025-08-06T02:22:54Z</dcterms:created>
  <dcterms:modified xsi:type="dcterms:W3CDTF">2025-08-06T02:22:54Z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