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e5738ee280e235f14c2ba8bade2bc8d6c4dc0"/>
    <w:p>
      <w:pPr>
        <w:pStyle w:val="Heading3"/>
      </w:pPr>
      <w:r>
        <w:t xml:space="preserve">Библиотеки Зюзина присоединились к ежегодной Московской программе летнего чтения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</w:rPr>
        <w:t xml:space="preserve">16.05.2025</w:t>
      </w:r>
    </w:p>
    <w:p>
      <w:pPr>
        <w:pStyle w:val="BodyText"/>
      </w:pPr>
      <w:r>
        <w:t xml:space="preserve">Библиотеки Зюзина присоединились к ежегодной Московской программе летнего чтения. На портале ОКЦ ЮЗАО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, что в этом году ее тема — «Твое зеленое лето», в рамках которой к прочтению предлагаются истории о явлениях природы, растениях, животных и приключениях на природе.</w:t>
      </w:r>
    </w:p>
    <w:p>
      <w:pPr>
        <w:pStyle w:val="BodyText"/>
      </w:pPr>
      <w:r>
        <w:t xml:space="preserve">Всем, кто желает присоединиться к программе, следует заполнить заявку на ее сайте, прочитать книги из списка или другие по теме, внести свои впечатления в читательский дневник и предоставить его в библиотеку района до 14 сентября. Самым активным вручат сертификаты.</w:t>
      </w:r>
    </w:p>
    <w:p>
      <w:pPr>
        <w:pStyle w:val="BodyText"/>
      </w:pPr>
      <w:r>
        <w:t xml:space="preserve">В рамках программы в библиотеке №168 (ул. Херсонская, д. 1) подготовлена литературная программа для детей, посвященная дню рождения Александра Пушкина. Она пройдет 6 июня в 17 часов.</w:t>
      </w:r>
    </w:p>
    <w:p>
      <w:pPr>
        <w:pStyle w:val="BodyText"/>
      </w:pPr>
      <w:r>
        <w:t xml:space="preserve">В библиотеке №196 (Симферопольский бульвар, д. 24, к. 1) запланировано несколько мероприятий. 3 июня в 16 часов для ребят подготовили веселые активности: игры, мастер-классы и громкие чтения, а 6 июня в 16 часов — встречу под названием «В волшебной Пушкинской стране». Также библиотекари приглашают юных жителей Зюзина на программу «Читальня Ценский». Она пройдет 20 и 27 июня, 1, 8, 15, 22 и 29 августа. Ребят ждут чтение рассказов, заучивание стихов классиков и современников о природе и ее обитателях.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http://zuzino.mos.ru/presscenter/news/detail/12972795.html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972795.html" TargetMode="External" /><Relationship Type="http://schemas.openxmlformats.org/officeDocument/2006/relationships/hyperlink" Id="rId20" Target="https://www.gaidarovka.ru/summer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2972795.html" TargetMode="External" /><Relationship Type="http://schemas.openxmlformats.org/officeDocument/2006/relationships/hyperlink" Id="rId20" Target="https://www.gaidarovka.ru/summer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2025-07-11T11:59:04Z</dcterms:created>
  <dcterms:modified xsi:type="dcterms:W3CDTF">2025-07-11T11:59:04Z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