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090ca55e291ca84716dcbd3b1f04e2810e05"/>
    <w:p>
      <w:pPr>
        <w:pStyle w:val="Heading3"/>
      </w:pPr>
      <w:r>
        <w:t xml:space="preserve">В Москве инициатива ЕР об отмене предоплаты эвакуации авто начнет действовать 24 июля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12/er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24 июля в столице будет отменена предоплата эвакуации автомобилей. Соответствующее поручение дал глава города Сергей Собянин. Изменения в правовые акты были одобрены в ходе заседания Президиума Правительства столицы.</w:t>
      </w:r>
    </w:p>
    <w:p>
      <w:pPr>
        <w:pStyle w:val="BodyText"/>
      </w:pPr>
      <w:r>
        <w:t xml:space="preserve">Городские власти убрали из перечня документов, необходимых для возврата перемещенного транспортного средства со специализированной стоянки, документы, подтверждающие оплату расходов на перемещение и хранение, а также положение, предусматривающее невозможность возврата ТС владельцу до момента полной оплаты расходов на перемещение и хранение.</w:t>
      </w:r>
    </w:p>
    <w:p>
      <w:pPr>
        <w:pStyle w:val="BodyText"/>
      </w:pPr>
      <w:r>
        <w:t xml:space="preserve">«Мы отменяем предоплату за эвакуацию машин. При этом, если человек готов заплатить заранее, даем за предоплату скидку в 25 процентов», - прокомментировал решение Сергей Собянин.</w:t>
      </w:r>
    </w:p>
    <w:p>
      <w:pPr>
        <w:pStyle w:val="BodyText"/>
      </w:pPr>
      <w:r>
        <w:t xml:space="preserve">Таким образом, согласно новым правилам автовладельцы, которые оплатят эвакуацию и хранение машины на штрафстоянке прежде чем заберут его, они получат скидку в размере 25%. Данная мера должна стать стимулом для водителей-нарушителей не откладывать оплату «в долгий ящик».</w:t>
      </w:r>
    </w:p>
    <w:p>
      <w:pPr>
        <w:pStyle w:val="BodyText"/>
      </w:pPr>
      <w:r>
        <w:t xml:space="preserve">Аналогичное решение, также по инициативе единороссов, было принято Государственной Думой. Соответствующий закон вступит в силу 1 сентября на территории всей страны.</w:t>
      </w:r>
    </w:p>
    <w:p>
      <w:pPr>
        <w:pStyle w:val="BodyText"/>
      </w:pPr>
      <w:r>
        <w:t xml:space="preserve">По прогнозам экспертов, еще до 1 сентября в столице почти 30 тысяч автовладельцев воспользуются полученной возможностью. К слову, по данным Департамента транспорта и развития дорожно-транспортной инфраструктуры, почти 95 процентов автовладельцев забирают эвакуированное транспортное средство в первый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http://zuzino.mos.ru/presscenter/news/detail/3373222.html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373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373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2025-02-13T10:51:09Z</dcterms:created>
  <dcterms:modified xsi:type="dcterms:W3CDTF">2025-02-13T10:51:09Z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