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4f29ec0718a58e35b3523b06deb2e702f3804"/>
    <w:p>
      <w:pPr>
        <w:pStyle w:val="Heading3"/>
      </w:pPr>
      <w:r>
        <w:t xml:space="preserve">Центр молодежного парламентаризма проведен в Зюзине кинопоказ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drawing>
          <wp:inline>
            <wp:extent cx="3441700" cy="23622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4e/kinoproekto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17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Ночной показ фильмов с Леонардо Ди Каприо пройдет в расположенном в районе Зюзино Центре молодежного парламентаризма. Мероприятие пройдет 28 июля. Начало в 20.00.</w:t>
      </w:r>
    </w:p>
    <w:p>
      <w:pPr>
        <w:pStyle w:val="BodyText"/>
      </w:pPr>
      <w:r>
        <w:t xml:space="preserve">«Можно бесконечно долго спорить, за какой фильм Леонардо Ди Каприо должен был получить свой долгожданный «Оскар». Но яркой ступенью в карьере актера, несомненно, стала кинолента «Начало», завоевавшая сразу четыре золотые статуэтки. В эту пятницу на Каховке, 21 поклонники голливудской звезды и просто хорошего кино смогут насладиться просмотром этого фильма на большом экране», - говорится в анонсе мероприятия.</w:t>
      </w:r>
    </w:p>
    <w:p>
      <w:pPr>
        <w:pStyle w:val="BodyText"/>
      </w:pPr>
      <w:r>
        <w:t xml:space="preserve">Также в зоне игротеки гости Центра молодежного парламентаризма смогут сыграть в видоеигры и настольные игры.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http://zuzino.mos.ru/presscenter/news/detail/6556006.html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5560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5560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2025-07-16T07:50:38Z</dcterms:created>
  <dcterms:modified xsi:type="dcterms:W3CDTF">2025-07-16T07:50:38Z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