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день-эколога-наградили-30-школьников"/>
    <w:p>
      <w:pPr>
        <w:pStyle w:val="Heading3"/>
      </w:pPr>
      <w:r>
        <w:t xml:space="preserve">В День эколога наградили 30 школьников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rPr>
          <w:bCs/>
          <w:b/>
        </w:rPr>
        <w:t xml:space="preserve">30-ти школьникам Москвы вручили почётные грамоты в честь 100-летия системы дополнительного образования детей и 100-летия юннатского движения в России в 2018 году.</w:t>
      </w:r>
    </w:p>
    <w:p>
      <w:pPr>
        <w:pStyle w:val="BodyText"/>
      </w:pPr>
      <w:r>
        <w:t xml:space="preserve">Торжественная церемония награждения активных участников экологических акций и мероприятий образовательного проекта «Зелёные школы Москвы» состоялась 5 июня в Парке "Сказка" ПИП "Москворецкий".</w:t>
      </w:r>
    </w:p>
    <w:p>
      <w:pPr>
        <w:pStyle w:val="BodyText"/>
      </w:pPr>
      <w:r>
        <w:t xml:space="preserve">Были определены победители, призеры городских экологических конкурсов в 2017-2018 учебном году. Ребята выиграли в городских экологических конкурсах Московского экологического форума учащихся, Московской эколого-биологической олимпиады «Природа России», Московского городского конкурса социально значимых экологических проектов школьников.</w:t>
      </w:r>
    </w:p>
    <w:p>
      <w:pPr>
        <w:pStyle w:val="BodyText"/>
      </w:pPr>
      <w:r>
        <w:t xml:space="preserve">Награды победителям конкурсов вручили Министр природных ресурсов и экологии Российской Федерации Дмитрий Кобылкин, руководитель Департамента природопользования Москвы Антон Кульбачевский и руководитель Федеральной службы по надзору в сфере природопользования Артем Сидоров.</w:t>
      </w:r>
    </w:p>
    <w:p>
      <w:pPr>
        <w:pStyle w:val="BodyText"/>
      </w:pPr>
      <w:r>
        <w:t xml:space="preserve">В число награждённых вошли обучающиеся центра педагогов "Московского детско-юношеского центра экологии, краеведения и туризма" А.А. Яковлева, В.М. Леонова, Н.Ю. Ситниковой, В.М. Полозова.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http://zuzino.mos.ru/presscenter/news/detail/7376841.html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76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76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2025-05-14T19:47:20Z</dcterms:created>
  <dcterms:modified xsi:type="dcterms:W3CDTF">2025-05-14T19:47:20Z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