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4f22275877e9f2874d430b4d4a520c1c6a8968"/>
    <w:p>
      <w:pPr>
        <w:pStyle w:val="Heading3"/>
      </w:pPr>
      <w:r>
        <w:t xml:space="preserve">4 тыс. человек привлекут для обеспечения безопасности на мусульманском религиозном празднике</w:t>
      </w:r>
    </w:p>
    <w:p>
      <w:pPr>
        <w:pStyle w:val="FirstParagraph"/>
      </w:pPr>
      <w:r>
        <w:t xml:space="preserve">13.06.2018</w:t>
      </w:r>
    </w:p>
    <w:p>
      <w:pPr>
        <w:pStyle w:val="BodyText"/>
      </w:pPr>
      <w:r>
        <w:rPr>
          <w:bCs/>
          <w:b/>
        </w:rPr>
        <w:t xml:space="preserve">4 тыс. человек привлекут для обеспечения безопасности 15 июня, в день празднования мусульманского религиозного праздника Ураза-байрам в столице.</w:t>
      </w:r>
    </w:p>
    <w:p>
      <w:pPr>
        <w:pStyle w:val="BodyText"/>
      </w:pPr>
      <w:r>
        <w:t xml:space="preserve">«Всего в обеспечении общественного порядка и безопасности в местах проведения религиозного праздника задействуется наряд в количестве более 4 тыс. человек, 125 рамочных металлодетекторов, более 3 тыс. металлических ограничительных барьеров. Для осуществления координации действий правоохранительных структур Москвы, оперативного реагирования на возможные изменения обстановки, контроля мероприятий, на базе ГУ МВД России по Москве будет создан временный оперативный штаб», - сообщает пресс-служба департамента региональной безопасности Москвы.</w:t>
      </w:r>
    </w:p>
    <w:p>
      <w:pPr>
        <w:pStyle w:val="BodyText"/>
      </w:pPr>
      <w:r>
        <w:t xml:space="preserve">Антитеррористические мероприятия начнут проводиться до начала празднования. Инспекторы-кинологи со служебными собаками обследуют прилегающие территории.</w:t>
      </w:r>
    </w:p>
    <w:p>
      <w:pPr>
        <w:pStyle w:val="BodyText"/>
      </w:pPr>
      <w:r>
        <w:t xml:space="preserve">«При входе на площадки будет организована работа контрольно-пропускных пунктов, на которых сотрудники полиции будут осуществлять досмотр граждан», - пояснили в пресс-службе.</w:t>
      </w:r>
    </w:p>
    <w:p>
      <w:pPr>
        <w:pStyle w:val="BodyText"/>
      </w:pPr>
      <w:r>
        <w:t xml:space="preserve">В ЮЗАО празднования будут проходить на земельном участке возле Бутовского лесопарка.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http://zuzino.mos.ru/presscenter/news/detail/7388956.html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3889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3889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2025-07-20T01:15:30Z</dcterms:created>
  <dcterms:modified xsi:type="dcterms:W3CDTF">2025-07-20T01:15:30Z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