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91233605cabb578ce0036b4243c7d235c87a5"/>
    <w:p>
      <w:pPr>
        <w:pStyle w:val="Heading3"/>
      </w:pPr>
      <w:r>
        <w:t xml:space="preserve">Пожарный из ЮЗАО стал участником городского профессионального конкурса</w:t>
      </w:r>
    </w:p>
    <w:p>
      <w:pPr>
        <w:pStyle w:val="FirstParagraph"/>
      </w:pPr>
      <w:r>
        <w:t xml:space="preserve">02.07.2018</w:t>
      </w:r>
    </w:p>
    <w:p>
      <w:pPr>
        <w:pStyle w:val="BodyText"/>
      </w:pPr>
      <w:r>
        <w:rPr>
          <w:bCs/>
          <w:b/>
        </w:rPr>
        <w:t xml:space="preserve">Финал мероприятия под названием: «Лучший пожарный Москвы - 2018» состоялся на базе учебного центра Федеральной противопожарной службы в Ясеневе.</w:t>
      </w:r>
    </w:p>
    <w:p>
      <w:pPr>
        <w:pStyle w:val="BodyText"/>
      </w:pPr>
      <w:r>
        <w:t xml:space="preserve">На финальном этапе столичный Юго-Запад представлял пожарный 38-й пожарно-спасательной части, расположенной на улице Вавилова, сержант внутренней службы Павел Орлов. На окружном этапе огнеборец одержал победу, опередив более опытных коллег и завоевав звание лучшего пожарного ЮЗАО.</w:t>
      </w:r>
    </w:p>
    <w:p>
      <w:pPr>
        <w:pStyle w:val="BodyText"/>
      </w:pPr>
      <w:r>
        <w:t xml:space="preserve">Участники состязаний долюны были продемонстрировать не только отличное знание теории противопожарного дела, но и практические навыки. Переодевшись в огнеупорную амуницию и вооружившись штурмовыми лестницами, огнеборцы взбирались на самую вершину учебной башни, спасали «пострадавших», преодолевали полосу препятствий, показывали класс на спортивных снарядах и бежали дистанцию. Целью конкурса было совершенствование знаний, умений, навыков и профессионального мастерства пожарных при тушении пожаров и проведении аварийно-спасательных работ, активизация работы по внедрению новых технологий пожаротушения, распространение передового опыта работы. По итогам смотра</w:t>
      </w:r>
    </w:p>
    <w:p>
      <w:pPr>
        <w:pStyle w:val="BodyText"/>
      </w:pPr>
      <w:r>
        <w:t xml:space="preserve">Помимо звания «лучших из лучших» победителей финального этапа конкурса «Московские мастера» ждет серьезная прибавка к жалованию. А награду им вручать будут в День города, 8 сентября.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http://zuzino.mos.ru/presscenter/news/detail/7425142.html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4251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4251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2025-01-19T00:33:48Z</dcterms:created>
  <dcterms:modified xsi:type="dcterms:W3CDTF">2025-01-19T00:33:48Z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