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9cbb0ae32ff36e7e13c89e55de2e674537bdc1"/>
    <w:p>
      <w:pPr>
        <w:pStyle w:val="Heading3"/>
      </w:pPr>
      <w:r>
        <w:t xml:space="preserve">В центре столицы появятся парковочные места только для местных жителей</w:t>
      </w:r>
    </w:p>
    <w:p>
      <w:pPr>
        <w:pStyle w:val="FirstParagraph"/>
      </w:pPr>
      <w:r>
        <w:t xml:space="preserve">28.11.2018</w:t>
      </w:r>
    </w:p>
    <w:p>
      <w:pPr>
        <w:pStyle w:val="BodyText"/>
      </w:pPr>
      <w:r>
        <w:rPr>
          <w:bCs/>
          <w:b/>
        </w:rPr>
        <w:t xml:space="preserve">В ближайшее время планируется создать около 60 мест по обращениям жителей в районах Басманный и Замоскворечье, Тверской, Пресня, Хамовники, Мещанский и Якиманка.</w:t>
      </w:r>
    </w:p>
    <w:p>
      <w:pPr>
        <w:pStyle w:val="BodyText"/>
      </w:pPr>
      <w:r>
        <w:t xml:space="preserve">Жители, главы ТСЖ и муниципальные депутаты сошлись во мнении, что парковочных мест для желающих оставить свою машину в центре не всегда хватает.</w:t>
      </w:r>
    </w:p>
    <w:p>
      <w:pPr>
        <w:pStyle w:val="BodyText"/>
      </w:pPr>
      <w:r>
        <w:t xml:space="preserve">«Местные жители просят дать возможность именно им парковаться на улично-дорожной сети, так как у них, зачастую, это единственный способ легально припарковать свой автомобиль. Мы получили очень много обращений, 200 из которых уже обработаны и по некоторым из них есть конкретные решения для организации мест», - сообщается на официальном сайте Московского паркинга.</w:t>
      </w:r>
    </w:p>
    <w:p>
      <w:pPr>
        <w:pStyle w:val="BodyText"/>
      </w:pPr>
      <w:r>
        <w:t xml:space="preserve">Предложения с адресами, где необходимо создать места для резидентов, можно присылать на почту resident@mos.ru.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http://zuzino.mos.ru/presscenter/news/detail/7727060.html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Зюзино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77270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77270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2025-08-06T02:22:41Z</dcterms:created>
  <dcterms:modified xsi:type="dcterms:W3CDTF">2025-08-06T02:22:41Z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