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9e9e77ac7f3eddd0abac9217d5623cace773"/>
    <w:p>
      <w:pPr>
        <w:pStyle w:val="Heading3"/>
      </w:pPr>
      <w:r>
        <w:t xml:space="preserve">Юные москвичи могут нарисовать своих питомцев и получить призы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rPr>
          <w:bCs/>
          <w:b/>
        </w:rPr>
        <w:t xml:space="preserve">Московское объединение ветеринарии вместе с Московской городской организацией профсоюза работников агропромышленного комплекса РФ проводят конкурс детского рисунка под названием «Мой любимый питомец».</w:t>
      </w:r>
    </w:p>
    <w:p>
      <w:pPr>
        <w:pStyle w:val="BodyText"/>
      </w:pPr>
      <w:r>
        <w:t xml:space="preserve">Как сообщает пресс-служба столичного Комитета ветеринарии, с 1 мая по 25 июля 2019 года Мосветобъединение приглашает юных москвичей в возрасте от 3 до 13 лет поучаствовать в общегородском конкурсе детских рисунков, приуроченном к Международному дню защиты детей.</w:t>
      </w:r>
    </w:p>
    <w:p>
      <w:pPr>
        <w:pStyle w:val="BodyText"/>
      </w:pPr>
      <w:r>
        <w:t xml:space="preserve">Задача конкурса - показать талант и творческие способности маленьких москвичей, сформировать ответственное и бережное отношение к «братьям нашим меньшим», а также продемонстрировать значимость и важность профессии ветеринарного врача.</w:t>
      </w:r>
    </w:p>
    <w:p>
      <w:pPr>
        <w:pStyle w:val="BodyText"/>
      </w:pPr>
      <w:r>
        <w:t xml:space="preserve">Чтобы принять участие в конкурсе необходимо нарисовать любимое домашнее животное - кошку, собаку, шиншиллу, хомячка, попугая, енота и др. Главный критерий - оригинальность авторской идеи и ее художественное воплощение. Рисунки могут быть выполнены на любом материале формата А4 и в любой технике рисования (масло, акварель, цветные карандаши).</w:t>
      </w:r>
    </w:p>
    <w:p>
      <w:pPr>
        <w:pStyle w:val="BodyText"/>
      </w:pPr>
      <w:r>
        <w:t xml:space="preserve">Работы на конкурс рисунков принимаются до 30 июня 2019 года в одном из 29 государственных ветеринарных учреждений города Москвы. На обратной стороне рисунка необходимо в обязательном порядке указать имя автора, его возраст и контактный телефон/электронная почта для обратной связи. А оценивать творчество юных художников будет жюри, состоящее из ветеринарных специалистов Госветслужбы Москвы и представителей Московской городской организации профсоюза работников АПК РФ. Конкурс проводится в двух возрастных группах - 3 - 8 и 9 - 13 лет.</w:t>
      </w:r>
    </w:p>
    <w:p>
      <w:pPr>
        <w:pStyle w:val="BodyText"/>
      </w:pPr>
      <w:r>
        <w:t xml:space="preserve">По итогам состязаний жюри определит победителей, занявших первое, второе и третье места в двух возрастных группах, а также будет выбран рисунок самого младшего участника в номинации – «Самый юный конкурсант». А с 9 по 22 июля 2019 года на сайте www.mosobvet.ru среди лучших работ будет организовано электронное голосование. Все победители получат ценные призы и дипломы в ходе церемонии награждения, которая состоится 25 июля 2019 года на финальном этапе Конкурса профессионального мастерства среди ветеринарных врачей «Московские мастера», который традиционно пройдет в ФГБОУ ВО «Московская государственная академия ветеринарной медицины и биотехнологии им. К.И. Скрябина».</w:t>
      </w:r>
    </w:p>
    <w:p>
      <w:pPr>
        <w:pStyle w:val="BodyText"/>
      </w:pPr>
      <w:r>
        <w:t xml:space="preserve">Фото: 1zoom.ru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http://zuzino.mos.ru/presscenter/news/detail/8063520.html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063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063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2025-06-04T01:38:20Z</dcterms:created>
  <dcterms:modified xsi:type="dcterms:W3CDTF">2025-06-04T01:38:20Z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