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43ff9d7f3d6ae3d49cbe83bc0669ba89ce312"/>
    <w:p>
      <w:pPr>
        <w:pStyle w:val="Heading3"/>
      </w:pPr>
      <w:r>
        <w:t xml:space="preserve">В управе района будет действовать «Прямая телефонная линия» по вопросам ЖКХ, благоустройства и строительства</w:t>
      </w:r>
    </w:p>
    <w:p>
      <w:pPr>
        <w:pStyle w:val="FirstParagraph"/>
      </w:pPr>
      <w:r>
        <w:t xml:space="preserve">09.09.2019</w:t>
      </w:r>
    </w:p>
    <w:p>
      <w:pPr>
        <w:pStyle w:val="BodyText"/>
      </w:pPr>
      <w:r>
        <w:rPr>
          <w:bCs/>
          <w:b/>
        </w:rPr>
        <w:t xml:space="preserve">12 сентября 2019 года с 18.00 до 20.00 в управе района Зюзино будет действовать «Прямая телефонная линия» по вопросам ЖКХ, благоустройства и строительства</w:t>
      </w:r>
      <w:r>
        <w:t xml:space="preserve"> </w:t>
      </w:r>
    </w:p>
    <w:p>
      <w:pPr>
        <w:pStyle w:val="BodyText"/>
      </w:pPr>
      <w:r>
        <w:t xml:space="preserve">На вопросы жителей будет отвечать первый заместитель главы управы Авдеев Николай Анатольевич.</w:t>
      </w:r>
      <w:r>
        <w:t xml:space="preserve"> </w:t>
      </w:r>
    </w:p>
    <w:p>
      <w:pPr>
        <w:pStyle w:val="BodyText"/>
      </w:pPr>
      <w:r>
        <w:t xml:space="preserve">Телефон справочно-информационной службы, по которому зюзинцы смогут решить свои проблемы с помощью первого заместителя главы управы и получить ответы на интересующие вас вопросы: 84997892239.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http://zuzino.mos.ru/presscenter/news/detail/8335991.html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335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335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2025-06-01T21:53:23Z</dcterms:created>
  <dcterms:modified xsi:type="dcterms:W3CDTF">2025-06-01T21:53:23Z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