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9a6bd9733e67b01a8027e1d9fa5bba2ba93c8"/>
    <w:p>
      <w:pPr>
        <w:pStyle w:val="Heading3"/>
      </w:pPr>
      <w:r>
        <w:t xml:space="preserve">В столице усилят контроль над автомобилями без номеров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rPr>
          <w:bCs/>
          <w:b/>
        </w:rPr>
        <w:t xml:space="preserve">В новогодние праздники и перед ними правоохранительные органы и смежные службы будут обращать особенно пристальное внимание на припаркованные машины без номеров или с подложными номерами. Об этом сообщает пресс-служба ГКУ</w:t>
      </w:r>
      <w:r>
        <w:t xml:space="preserve"> </w:t>
      </w:r>
      <w:r>
        <w:t xml:space="preserve">«</w:t>
      </w:r>
      <w:r>
        <w:rPr>
          <w:bCs/>
          <w:b/>
        </w:rPr>
        <w:t xml:space="preserve">АМПП</w:t>
      </w:r>
      <w:r>
        <w:t xml:space="preserve">»</w:t>
      </w:r>
      <w:r>
        <w:t xml:space="preserve"> </w:t>
      </w:r>
      <w:r>
        <w:rPr>
          <w:bCs/>
          <w:b/>
        </w:rPr>
        <w:t xml:space="preserve">(Московский паркинг).</w:t>
      </w:r>
    </w:p>
    <w:p>
      <w:pPr>
        <w:pStyle w:val="BodyText"/>
      </w:pPr>
      <w:r>
        <w:t xml:space="preserve">«Брошенные без номеров или с подложными номерами автомобили – это угроза для безопасности москвичей. Такие автомобили могут находиться в угоне, быть причастными к противоправной деятельности. Особенно это актуально в предновогодний и новогодний периоды, когда на улицах города собирается множество горожан и туристов. Просим жителей быть очень внимательными и, заметив такой автомобиль, незамедлительно сообщить о нем в правоохранительные органы по телефону 102 или 112», – отмечается в сообщении.</w:t>
      </w:r>
    </w:p>
    <w:p>
      <w:pPr>
        <w:pStyle w:val="BodyText"/>
      </w:pPr>
      <w:r>
        <w:t xml:space="preserve">Также уточняется, что, согласно регламенту Антитеррористической комиссии Москвы, с 29 апреля 2017 года подозрительные автомобили перемещаются на спецстоянки для последующей проверки правоохранительными органами. Особенно тщательно будут контролироваться места массового скопления людей - торговые центры, рестораны, парки, станции метро, крупные транспортно-пересадочные узлы и т.д. И все обнаруженные поблизости машины без номеров или с подложными номерами будут эвакуированы.</w:t>
      </w:r>
    </w:p>
    <w:p>
      <w:pPr>
        <w:pStyle w:val="BodyText"/>
      </w:pPr>
      <w:r>
        <w:t xml:space="preserve">По всем вопросам, касающимся московского парковочного пространства, можно обращаться в единый контакт-центр «Московский транспорт» по телефону: +7 (495) 539-54-54 или 3210 с мобильного.</w:t>
      </w:r>
    </w:p>
    <w:p>
      <w:pPr>
        <w:pStyle w:val="BodyText"/>
      </w:pPr>
      <w:r>
        <w:rPr>
          <w:iCs/>
          <w:i/>
        </w:rPr>
        <w:t xml:space="preserve">Фото предоставлено пресс-службой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http://zuzino.mos.ru/presscenter/news/detail/8580583.html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580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580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2025-03-01T08:53:06Z</dcterms:created>
  <dcterms:modified xsi:type="dcterms:W3CDTF">2025-03-01T08:53:06Z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