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9de6bd2828c2cbd4c6ad965e82188059a7cee4"/>
    <w:p>
      <w:pPr>
        <w:pStyle w:val="Heading3"/>
      </w:pPr>
      <w:r>
        <w:t xml:space="preserve">По поправкам Конституции РФ в электронном виде проголосовать могли только жители Москвы и Нижнего Новгорода</w:t>
      </w:r>
    </w:p>
    <w:p>
      <w:pPr>
        <w:pStyle w:val="FirstParagraph"/>
      </w:pPr>
      <w:r>
        <w:t xml:space="preserve">05.08.2020</w:t>
      </w:r>
    </w:p>
    <w:p>
      <w:pPr>
        <w:pStyle w:val="BodyText"/>
      </w:pPr>
      <w:r>
        <w:rPr>
          <w:bCs/>
          <w:b/>
        </w:rPr>
        <w:t xml:space="preserve">Столичные власти отрицают подлинность базы паспортных данных, продающейся в даркнете под видом данных участников электронного голосования по поправкам в Конституцию. По словам начальника управления по развитию смарт-проектов правительства Москвы Артема Костырко, это – мошенническая "пустышка".</w:t>
      </w:r>
    </w:p>
    <w:p>
      <w:pPr>
        <w:pStyle w:val="BodyText"/>
      </w:pPr>
      <w:r>
        <w:t xml:space="preserve">Объявления о продаже 1,2 млн строк таких данных по $1,5 за каждую обнаружили журналисты "Коммерсанто". Продавец заявил изданию, что база ценна своей актуальностью и возможностью совместить ее с другими данными, при этом корреспондент газеты получил от продавца пример скриншота такой объединенной базы с фамилией, именем, отчеством, ИНН и данными по зарегистрированным компаниям гражданина.</w:t>
      </w:r>
    </w:p>
    <w:p>
      <w:pPr>
        <w:pStyle w:val="BodyText"/>
      </w:pPr>
      <w:r>
        <w:t xml:space="preserve">«Мы сравнили представленные ("Коммерсанту" продавцом базы для проверки) данные по это0му гражданину, - отметил Артем Костырко в блоге для сайта "Эха Москвы". - Мы увидели, что он не электронный избиратель. Как так? Очень просто – данных этого гражданина в реестре заявлений на электронное голосование, и, тем более, в самом реестре электронных избирателей нет. По открытым источникам (ФИО гражданина значится в реестре индивидуальных предпринимателей) оказалось, что он не имеет московской регистрации, он житель микрорайона Востряково, города Домодедово, Московской области. Его вообще не могло быть в реестре электронных избирателей, потому что ДЭГ принимали участие только жители Москвы и Нижегородской области».</w:t>
      </w:r>
    </w:p>
    <w:p>
      <w:pPr>
        <w:pStyle w:val="BodyText"/>
      </w:pPr>
      <w:r>
        <w:t xml:space="preserve">А. Костырко подчеркнул, что происхождение базы неясно, откуда в ней данные, помимо паспортных - тоже неизвестно, и почему там люди с подмосковной пропиской. По его словам, это "точно никакая не база электронных избирателей". Он предположил, что мошенники выдают "пустышку" за личные данные пользователей, полученных в государственном ведомстве.</w:t>
      </w:r>
    </w:p>
    <w:p>
      <w:pPr>
        <w:pStyle w:val="BodyText"/>
      </w:pPr>
      <w:r>
        <w:t xml:space="preserve">Напомним, 9 июля, после завершения голосования по поправкам, стало известно, что в сеть утекла база заакодированных паспортных данных участников голосования. Опрошенные "Коммерсантом" эксперты сказали, что на продажу выставили именно эту базу с предложением дополнять ее другими данными. Они также назвали опасным мнение чиновников, что в таком виде утекшие данные не представляют интерес для мошенников.</w:t>
      </w:r>
    </w:p>
    <w:p>
      <w:pPr>
        <w:pStyle w:val="BodyText"/>
      </w:pPr>
      <w:r>
        <w:t xml:space="preserve">Фото: duma.mos.ru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http://zuzino.mos.ru/presscenter/news/detail/9101907.html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91019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91019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2025-08-06T02:22:41Z</dcterms:created>
  <dcterms:modified xsi:type="dcterms:W3CDTF">2025-08-06T02:22:41Z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