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храме-зюзина-отметил-праздник"/>
    <w:p>
      <w:pPr>
        <w:pStyle w:val="Heading3"/>
      </w:pPr>
      <w:r>
        <w:t xml:space="preserve">В храме Зюзина отметил праздник</w:t>
      </w:r>
    </w:p>
    <w:p>
      <w:pPr>
        <w:pStyle w:val="FirstParagraph"/>
      </w:pPr>
      <w:r>
        <w:t xml:space="preserve">26.05.2021</w:t>
      </w:r>
    </w:p>
    <w:p>
      <w:pPr>
        <w:pStyle w:val="BodyText"/>
      </w:pPr>
      <w:r>
        <w:rPr>
          <w:bCs/>
          <w:b/>
        </w:rPr>
        <w:t xml:space="preserve">25 мая в храме Священномученика Ермогена в Зюзине прошел престольный праздник. Во время праздника соблюдались все эпидемиологические нормы: социальная дистанция и масочно-перчаточный режим.</w:t>
      </w:r>
    </w:p>
    <w:p>
      <w:pPr>
        <w:pStyle w:val="BodyText"/>
      </w:pPr>
      <w:r>
        <w:t xml:space="preserve">В начале прошли праздничные богослужения в честь Дня Священномученика Ермогена. После этого был совершен торжественный Крестный Ход с чтением Евангелия и окроплением Святой водой. В завершение дня всех угостили пловом, приготовленным на полевой кухне, и ароматным чай со сладостями.</w:t>
      </w:r>
    </w:p>
    <w:p>
      <w:pPr>
        <w:pStyle w:val="BodyText"/>
      </w:pPr>
      <w:r>
        <w:t xml:space="preserve">В дар принесли кресты для строящегося храма в честь Священномученика Ермогена.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http://zuzino.mos.ru/presscenter/news/detail/9982913.html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99829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99829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2025-03-01T11:38:14Z</dcterms:created>
  <dcterms:modified xsi:type="dcterms:W3CDTF">2025-03-01T11:38:14Z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